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DB" w:rsidRPr="002C6583" w:rsidRDefault="008A48DB" w:rsidP="008A48DB">
      <w:pPr>
        <w:rPr>
          <w:rFonts w:asciiTheme="minorHAnsi" w:hAnsiTheme="minorHAnsi" w:cstheme="minorHAnsi"/>
          <w:sz w:val="18"/>
          <w:szCs w:val="18"/>
        </w:rPr>
      </w:pPr>
      <w:r w:rsidRPr="002C6583">
        <w:rPr>
          <w:rFonts w:asciiTheme="minorHAnsi" w:hAnsiTheme="minorHAnsi" w:cstheme="minorHAnsi"/>
          <w:sz w:val="18"/>
          <w:szCs w:val="18"/>
        </w:rPr>
        <w:t>Per l’anno scolastico___________, nella classe ___________ si propone l’adozione del testo:</w:t>
      </w:r>
    </w:p>
    <w:p w:rsidR="008A48DB" w:rsidRPr="002C6583" w:rsidRDefault="008A48DB" w:rsidP="008A48DB">
      <w:pPr>
        <w:rPr>
          <w:rFonts w:asciiTheme="minorHAnsi" w:hAnsiTheme="minorHAnsi" w:cstheme="minorHAnsi"/>
          <w:sz w:val="18"/>
          <w:szCs w:val="18"/>
        </w:rPr>
      </w:pPr>
    </w:p>
    <w:p w:rsidR="008A48DB" w:rsidRPr="008A48DB" w:rsidRDefault="008A48DB" w:rsidP="008A48DB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8A48D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D. Spencer (B1, B1+, B2, B2+), D. Spencer con A. </w:t>
      </w:r>
      <w:proofErr w:type="spellStart"/>
      <w:r w:rsidRPr="008A48D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>Bandis</w:t>
      </w:r>
      <w:proofErr w:type="spellEnd"/>
      <w:r w:rsidRPr="008A48D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 e M. </w:t>
      </w:r>
      <w:proofErr w:type="spellStart"/>
      <w:r w:rsidRPr="008A48D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>Toth</w:t>
      </w:r>
      <w:proofErr w:type="spellEnd"/>
      <w:r w:rsidRPr="008A48D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 (A1+), D. Spencer con A. Langton (A2), A. French e A. Langton con D. Spencer (C1)</w:t>
      </w:r>
      <w:r w:rsidRPr="002C6583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: </w:t>
      </w:r>
      <w:r w:rsidRPr="008A48DB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>Gateway</w:t>
      </w:r>
      <w:r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fr-FR"/>
        </w:rPr>
        <w:t xml:space="preserve"> to </w:t>
      </w:r>
      <w:r>
        <w:rPr>
          <w:rFonts w:asciiTheme="minorHAnsi" w:hAnsiTheme="minorHAnsi" w:cstheme="minorHAnsi"/>
          <w:b/>
          <w:i/>
          <w:color w:val="000000"/>
          <w:sz w:val="18"/>
          <w:szCs w:val="18"/>
          <w:lang w:val="fr-FR"/>
        </w:rPr>
        <w:t xml:space="preserve">the World, </w:t>
      </w:r>
      <w:r w:rsidRPr="00415A4B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>Macmillan Education</w:t>
      </w:r>
    </w:p>
    <w:p w:rsidR="008A48DB" w:rsidRPr="008A48DB" w:rsidRDefault="008A48DB" w:rsidP="008A48DB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18"/>
          <w:szCs w:val="18"/>
        </w:rPr>
      </w:pPr>
      <w:r w:rsidRPr="002C6583">
        <w:rPr>
          <w:rFonts w:asciiTheme="minorHAnsi" w:hAnsiTheme="minorHAnsi" w:cstheme="minorHAnsi"/>
          <w:color w:val="000000"/>
          <w:sz w:val="18"/>
          <w:szCs w:val="18"/>
        </w:rPr>
        <w:t xml:space="preserve">Corso di lingua inglese per </w:t>
      </w:r>
      <w:r w:rsidRPr="008A48DB">
        <w:rPr>
          <w:rFonts w:asciiTheme="minorHAnsi" w:hAnsiTheme="minorHAnsi" w:cstheme="minorHAnsi"/>
          <w:color w:val="000000"/>
          <w:sz w:val="18"/>
          <w:szCs w:val="18"/>
        </w:rPr>
        <w:t>Biennio e triennio della Scuola Secondaria di Secondo Grado</w:t>
      </w:r>
    </w:p>
    <w:p w:rsidR="008A48DB" w:rsidRPr="008A48DB" w:rsidRDefault="008A48DB" w:rsidP="008A48DB">
      <w:pPr>
        <w:rPr>
          <w:rFonts w:asciiTheme="minorHAnsi" w:hAnsiTheme="minorHAnsi" w:cstheme="minorHAnsi"/>
          <w:color w:val="000000"/>
          <w:sz w:val="18"/>
          <w:szCs w:val="18"/>
          <w:lang w:val="x-none"/>
        </w:rPr>
      </w:pPr>
    </w:p>
    <w:p w:rsidR="008A48DB" w:rsidRPr="002C6583" w:rsidRDefault="008A48DB" w:rsidP="008A48DB">
      <w:pPr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2C6583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Configurazione</w:t>
      </w:r>
    </w:p>
    <w:p w:rsidR="008A48DB" w:rsidRPr="002C6583" w:rsidRDefault="008A48DB" w:rsidP="008A48DB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2C6583">
        <w:rPr>
          <w:rFonts w:asciiTheme="minorHAnsi" w:hAnsiTheme="minorHAnsi" w:cstheme="minorHAnsi"/>
          <w:color w:val="000000"/>
          <w:sz w:val="18"/>
          <w:szCs w:val="18"/>
        </w:rPr>
        <w:t>Per lo studente:</w:t>
      </w:r>
    </w:p>
    <w:p w:rsidR="008A48DB" w:rsidRPr="005A57FD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Student’s Book Premium Pac</w:t>
      </w:r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k A1+ - </w:t>
      </w:r>
      <w:proofErr w:type="spellStart"/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9781380042309 – 28 </w:t>
      </w: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EUR</w:t>
      </w:r>
    </w:p>
    <w:p w:rsidR="008A48DB" w:rsidRPr="005A57FD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Student’s Book Premium Pack A2 - </w:t>
      </w:r>
      <w:proofErr w:type="spellStart"/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</w:t>
      </w:r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9781380042507 – 28</w:t>
      </w: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EUR</w:t>
      </w:r>
    </w:p>
    <w:p w:rsidR="008A48DB" w:rsidRPr="005A57FD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Student’s Book Premium Pa</w:t>
      </w:r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ck B1 - </w:t>
      </w:r>
      <w:proofErr w:type="spellStart"/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9781380042699 – 28</w:t>
      </w: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EUR</w:t>
      </w:r>
    </w:p>
    <w:p w:rsidR="008A48DB" w:rsidRPr="005A57FD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Student’s Book Premium Pack </w:t>
      </w:r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B1+ - </w:t>
      </w:r>
      <w:proofErr w:type="spellStart"/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9781380042880 – 28</w:t>
      </w: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EUR</w:t>
      </w:r>
    </w:p>
    <w:p w:rsidR="008A48DB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Student’s Book Premium Pa</w:t>
      </w:r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ck B2 - </w:t>
      </w:r>
      <w:proofErr w:type="spellStart"/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9781380043085 – 28</w:t>
      </w: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EUR</w:t>
      </w:r>
    </w:p>
    <w:p w:rsidR="005A57FD" w:rsidRDefault="00E823BD" w:rsidP="00E823BD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Student’s Book Premium Pack B2</w:t>
      </w:r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+ - </w:t>
      </w:r>
      <w:proofErr w:type="spellStart"/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9781380043283 – 28</w:t>
      </w: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EUR</w:t>
      </w:r>
    </w:p>
    <w:p w:rsidR="00E823BD" w:rsidRPr="005A57FD" w:rsidRDefault="00E823BD" w:rsidP="00E823BD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Student’s Book Premium Pack C1 - </w:t>
      </w:r>
      <w:proofErr w:type="spellStart"/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9781380043481 – 28</w:t>
      </w: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EUR</w:t>
      </w:r>
    </w:p>
    <w:p w:rsidR="008A48DB" w:rsidRPr="00E823BD" w:rsidRDefault="008A48DB" w:rsidP="008A4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Italy Pack A1+ - </w:t>
      </w:r>
      <w:proofErr w:type="spellStart"/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9781380084064 –</w:t>
      </w:r>
      <w:r w:rsidR="00E823BD"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33,2</w:t>
      </w: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0 EUR</w:t>
      </w:r>
    </w:p>
    <w:p w:rsidR="008A48DB" w:rsidRPr="00E823BD" w:rsidRDefault="008A48DB" w:rsidP="00E823BD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Italy Pack A2 - </w:t>
      </w:r>
      <w:proofErr w:type="spellStart"/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9781380084071 – </w:t>
      </w:r>
      <w:r w:rsidR="00E823BD"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33,20 </w:t>
      </w: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EUR</w:t>
      </w:r>
    </w:p>
    <w:p w:rsidR="008A48DB" w:rsidRPr="005A57FD" w:rsidRDefault="008A48DB" w:rsidP="00E823BD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Italy Pack B1 - </w:t>
      </w:r>
      <w:proofErr w:type="spellStart"/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9781380084088 + Build Up to B1 – </w:t>
      </w:r>
      <w:r w:rsidR="00E823BD"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33,20 </w:t>
      </w:r>
      <w:r w:rsidRPr="005A57F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EUR</w:t>
      </w:r>
    </w:p>
    <w:p w:rsidR="008A48DB" w:rsidRPr="00E823BD" w:rsidRDefault="008A48DB" w:rsidP="00E823BD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Italy Pack B1+ - </w:t>
      </w:r>
      <w:proofErr w:type="spellStart"/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9781380084101 – </w:t>
      </w:r>
      <w:r w:rsidR="00E823BD"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33,20 </w:t>
      </w: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EUR</w:t>
      </w:r>
    </w:p>
    <w:p w:rsidR="00E823BD" w:rsidRPr="00E823BD" w:rsidRDefault="008A48DB" w:rsidP="00E823BD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Italy Pack B2 - </w:t>
      </w:r>
      <w:proofErr w:type="spellStart"/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9781380084095 – </w:t>
      </w:r>
      <w:r w:rsidR="00E823BD"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33,20 </w:t>
      </w: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EUR</w:t>
      </w:r>
    </w:p>
    <w:p w:rsidR="00E823BD" w:rsidRPr="00E823BD" w:rsidRDefault="00E823BD" w:rsidP="00E823BD">
      <w:pPr>
        <w:pStyle w:val="ListParagraph"/>
        <w:numPr>
          <w:ilvl w:val="0"/>
          <w:numId w:val="5"/>
        </w:numPr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Italy Pack B2+</w:t>
      </w:r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- </w:t>
      </w:r>
      <w:proofErr w:type="spellStart"/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9781035122004</w:t>
      </w: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– 33,20 EUR</w:t>
      </w:r>
    </w:p>
    <w:p w:rsidR="00E823BD" w:rsidRPr="00E823BD" w:rsidRDefault="00E823BD" w:rsidP="00E823BD">
      <w:pPr>
        <w:pStyle w:val="ListParagraph"/>
        <w:numPr>
          <w:ilvl w:val="0"/>
          <w:numId w:val="5"/>
        </w:numPr>
        <w:ind w:leftChars="0" w:firstLineChars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Italy Pack C1</w:t>
      </w:r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- </w:t>
      </w:r>
      <w:proofErr w:type="spellStart"/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>isbn</w:t>
      </w:r>
      <w:proofErr w:type="spellEnd"/>
      <w:r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9781035122011</w:t>
      </w:r>
      <w:r w:rsidRPr="00E823BD"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  <w:t xml:space="preserve"> – 33,20 EUR</w:t>
      </w:r>
    </w:p>
    <w:p w:rsidR="00E823BD" w:rsidRPr="00E823BD" w:rsidRDefault="00E823BD" w:rsidP="00E823BD">
      <w:pPr>
        <w:pStyle w:val="ListParagraph"/>
        <w:autoSpaceDE w:val="0"/>
        <w:autoSpaceDN w:val="0"/>
        <w:adjustRightInd w:val="0"/>
        <w:snapToGrid w:val="0"/>
        <w:ind w:leftChars="0" w:firstLineChars="0" w:firstLine="0"/>
        <w:rPr>
          <w:rFonts w:asciiTheme="minorHAnsi" w:eastAsia="Times New Roman" w:hAnsiTheme="minorHAnsi" w:cstheme="minorHAnsi"/>
          <w:position w:val="0"/>
          <w:sz w:val="18"/>
          <w:szCs w:val="18"/>
          <w:lang w:val="en-US"/>
        </w:rPr>
      </w:pPr>
    </w:p>
    <w:p w:rsidR="008A48DB" w:rsidRPr="008A48DB" w:rsidRDefault="008A48DB" w:rsidP="008A48DB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8A48DB">
        <w:rPr>
          <w:rFonts w:asciiTheme="minorHAnsi" w:hAnsiTheme="minorHAnsi" w:cstheme="minorHAnsi"/>
          <w:sz w:val="18"/>
          <w:szCs w:val="18"/>
          <w:lang w:val="en-US"/>
        </w:rPr>
        <w:t xml:space="preserve">Per </w:t>
      </w:r>
      <w:proofErr w:type="spellStart"/>
      <w:r w:rsidRPr="008A48DB">
        <w:rPr>
          <w:rFonts w:asciiTheme="minorHAnsi" w:hAnsiTheme="minorHAnsi" w:cstheme="minorHAnsi"/>
          <w:sz w:val="18"/>
          <w:szCs w:val="18"/>
          <w:lang w:val="en-US"/>
        </w:rPr>
        <w:t>il</w:t>
      </w:r>
      <w:proofErr w:type="spellEnd"/>
      <w:r w:rsidRPr="008A48DB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8A48DB">
        <w:rPr>
          <w:rFonts w:asciiTheme="minorHAnsi" w:hAnsiTheme="minorHAnsi" w:cstheme="minorHAnsi"/>
          <w:sz w:val="18"/>
          <w:szCs w:val="18"/>
          <w:lang w:val="en-US"/>
        </w:rPr>
        <w:t>docente</w:t>
      </w:r>
      <w:proofErr w:type="spellEnd"/>
      <w:r w:rsidRPr="008A48DB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:rsidR="008A48DB" w:rsidRPr="008A48DB" w:rsidRDefault="008A48DB" w:rsidP="008A48DB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A1+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</w:t>
      </w:r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and </w:t>
      </w:r>
      <w:proofErr w:type="spellStart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 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- </w:t>
      </w:r>
      <w:proofErr w:type="spellStart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9781380042323</w:t>
      </w:r>
    </w:p>
    <w:p w:rsidR="008A48DB" w:rsidRPr="008A48DB" w:rsidRDefault="008A48DB" w:rsidP="008A48DB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A2</w:t>
      </w:r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and </w:t>
      </w:r>
      <w:proofErr w:type="spellStart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- </w:t>
      </w:r>
      <w:proofErr w:type="spellStart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9781380042521</w:t>
      </w:r>
    </w:p>
    <w:p w:rsidR="008A48DB" w:rsidRPr="008A48DB" w:rsidRDefault="008A48DB" w:rsidP="008A48DB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B1</w:t>
      </w:r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and </w:t>
      </w:r>
      <w:proofErr w:type="spellStart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- </w:t>
      </w:r>
      <w:proofErr w:type="spellStart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9781380042712</w:t>
      </w:r>
    </w:p>
    <w:p w:rsidR="008A48DB" w:rsidRPr="008A48DB" w:rsidRDefault="008A48DB" w:rsidP="008A48DB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B1+</w:t>
      </w:r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and </w:t>
      </w:r>
      <w:proofErr w:type="spellStart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- </w:t>
      </w:r>
      <w:proofErr w:type="spellStart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9781380042903</w:t>
      </w:r>
    </w:p>
    <w:p w:rsidR="001721B9" w:rsidRDefault="008A48DB" w:rsidP="00844DAD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B2</w:t>
      </w:r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and </w:t>
      </w:r>
      <w:proofErr w:type="spellStart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="001721B9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- </w:t>
      </w:r>
      <w:proofErr w:type="spellStart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8A48DB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9781380043108</w:t>
      </w:r>
    </w:p>
    <w:p w:rsidR="00E823BD" w:rsidRDefault="00E823BD" w:rsidP="00E823BD">
      <w:pPr>
        <w:pStyle w:val="ListParagraph"/>
        <w:numPr>
          <w:ilvl w:val="0"/>
          <w:numId w:val="6"/>
        </w:numPr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 w:rsidRPr="00E823BD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B2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+</w:t>
      </w:r>
      <w:r w:rsidRPr="00E823BD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and </w:t>
      </w:r>
      <w:proofErr w:type="spellStart"/>
      <w:r w:rsidRPr="00E823BD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chiavetta</w:t>
      </w:r>
      <w:proofErr w:type="spellEnd"/>
      <w:r w:rsidRPr="00E823BD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 - </w:t>
      </w:r>
      <w:proofErr w:type="spellStart"/>
      <w:r w:rsidRPr="00E823BD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 w:rsidRPr="00E823BD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0043306</w:t>
      </w:r>
    </w:p>
    <w:p w:rsidR="00E823BD" w:rsidRPr="00E823BD" w:rsidRDefault="00E823BD" w:rsidP="00E823BD">
      <w:pPr>
        <w:pStyle w:val="ListParagraph"/>
        <w:numPr>
          <w:ilvl w:val="0"/>
          <w:numId w:val="6"/>
        </w:numPr>
        <w:ind w:leftChars="0" w:firstLineChars="0"/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</w:pP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Teacher’s Book C1</w:t>
      </w:r>
      <w:r w:rsidRPr="00E823BD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and </w:t>
      </w:r>
      <w:proofErr w:type="spellStart"/>
      <w:r w:rsidRPr="00E823BD"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ch</w:t>
      </w:r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iavetta</w:t>
      </w:r>
      <w:proofErr w:type="spellEnd"/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USB - </w:t>
      </w:r>
      <w:proofErr w:type="spellStart"/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>isbn</w:t>
      </w:r>
      <w:proofErr w:type="spellEnd"/>
      <w:r>
        <w:rPr>
          <w:rFonts w:asciiTheme="minorHAnsi" w:eastAsia="Times New Roman" w:hAnsiTheme="minorHAnsi" w:cstheme="minorHAnsi"/>
          <w:color w:val="auto"/>
          <w:position w:val="0"/>
          <w:sz w:val="18"/>
          <w:szCs w:val="18"/>
          <w:lang w:val="en-US"/>
        </w:rPr>
        <w:t xml:space="preserve"> 9781380043504</w:t>
      </w:r>
      <w:bookmarkStart w:id="0" w:name="_GoBack"/>
      <w:bookmarkEnd w:id="0"/>
    </w:p>
    <w:p w:rsidR="00E823BD" w:rsidRPr="00E823BD" w:rsidRDefault="00E823BD" w:rsidP="00E823BD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8A48DB" w:rsidRPr="001721B9" w:rsidRDefault="008A48DB" w:rsidP="008A48DB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8A48DB" w:rsidRPr="002C6583" w:rsidRDefault="008A48DB" w:rsidP="008A48DB">
      <w:pPr>
        <w:rPr>
          <w:rFonts w:asciiTheme="minorHAnsi" w:hAnsiTheme="minorHAnsi" w:cstheme="minorHAnsi"/>
          <w:sz w:val="18"/>
          <w:szCs w:val="18"/>
        </w:rPr>
      </w:pPr>
      <w:r w:rsidRPr="002C6583">
        <w:rPr>
          <w:rFonts w:asciiTheme="minorHAnsi" w:hAnsiTheme="minorHAnsi" w:cstheme="minorHAnsi"/>
          <w:sz w:val="18"/>
          <w:szCs w:val="18"/>
        </w:rPr>
        <w:t>In sostituzione del testo in uso___________________________________ per i seguenti motivi:</w:t>
      </w:r>
    </w:p>
    <w:p w:rsidR="008A48DB" w:rsidRPr="002C6583" w:rsidRDefault="008A48DB" w:rsidP="008A48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  <w:lang w:bidi="x-none"/>
        </w:rPr>
      </w:pPr>
    </w:p>
    <w:p w:rsid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l corso </w:t>
      </w:r>
      <w:r w:rsidRPr="00844DAD">
        <w:rPr>
          <w:rFonts w:asciiTheme="minorHAnsi" w:hAnsiTheme="minorHAnsi" w:cstheme="minorHAnsi"/>
          <w:b/>
          <w:i/>
          <w:sz w:val="18"/>
          <w:szCs w:val="18"/>
        </w:rPr>
        <w:t>Gateway to the World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21B9">
        <w:rPr>
          <w:rFonts w:asciiTheme="minorHAnsi" w:hAnsiTheme="minorHAnsi" w:cstheme="minorHAnsi"/>
          <w:sz w:val="18"/>
          <w:szCs w:val="18"/>
        </w:rPr>
        <w:t xml:space="preserve">è stato sottoposto a focus group e </w:t>
      </w:r>
      <w:r>
        <w:rPr>
          <w:rFonts w:asciiTheme="minorHAnsi" w:hAnsiTheme="minorHAnsi" w:cstheme="minorHAnsi"/>
          <w:sz w:val="18"/>
          <w:szCs w:val="18"/>
        </w:rPr>
        <w:t xml:space="preserve">la metodologia è stata testata. E’ l’edizione aggiornata del corso </w:t>
      </w:r>
      <w:r w:rsidRPr="001721B9">
        <w:rPr>
          <w:rFonts w:asciiTheme="minorHAnsi" w:hAnsiTheme="minorHAnsi" w:cstheme="minorHAnsi"/>
          <w:i/>
          <w:sz w:val="18"/>
          <w:szCs w:val="18"/>
        </w:rPr>
        <w:t>Gateway 2nd edition</w:t>
      </w:r>
      <w:r>
        <w:rPr>
          <w:rFonts w:asciiTheme="minorHAnsi" w:hAnsiTheme="minorHAnsi" w:cstheme="minorHAnsi"/>
          <w:sz w:val="18"/>
          <w:szCs w:val="18"/>
        </w:rPr>
        <w:t>, David Spencer. Il testo dispone di: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testi autentici su argomenti di attualità e vicini alla realtà degli studenti, in un inglese ‘reale’;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temi attuali e aggiornati;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ricchezza di esercizi con un approccio didattico cooperativo;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approccio comunicativo per preparare gli studenti a studi futuri e al mondo del lavoro;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tanti materiali a corredo, sia cartacei che digitali (Audio, Video, On-The-Go Practice, test);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</w:t>
      </w:r>
      <w:r w:rsidRPr="008E6CBB">
        <w:rPr>
          <w:rFonts w:asciiTheme="minorHAnsi" w:hAnsiTheme="minorHAnsi" w:cstheme="minorHAnsi"/>
          <w:b/>
          <w:sz w:val="18"/>
          <w:szCs w:val="18"/>
        </w:rPr>
        <w:t>Build Up to B1</w:t>
      </w:r>
      <w:r w:rsidR="008E6CBB">
        <w:rPr>
          <w:rFonts w:asciiTheme="minorHAnsi" w:hAnsiTheme="minorHAnsi" w:cstheme="minorHAnsi"/>
          <w:sz w:val="18"/>
          <w:szCs w:val="18"/>
        </w:rPr>
        <w:t xml:space="preserve">: </w:t>
      </w:r>
      <w:r w:rsidR="008E6CBB" w:rsidRPr="001721B9">
        <w:rPr>
          <w:rFonts w:asciiTheme="minorHAnsi" w:hAnsiTheme="minorHAnsi" w:cstheme="minorHAnsi"/>
          <w:sz w:val="18"/>
          <w:szCs w:val="18"/>
        </w:rPr>
        <w:t>fascicolo con esercizi ed attività per consolidare le compe</w:t>
      </w:r>
      <w:r w:rsidR="008E6CBB">
        <w:rPr>
          <w:rFonts w:asciiTheme="minorHAnsi" w:hAnsiTheme="minorHAnsi" w:cstheme="minorHAnsi"/>
          <w:sz w:val="18"/>
          <w:szCs w:val="18"/>
        </w:rPr>
        <w:t xml:space="preserve">tenze A2 e approcciare il nuovo </w:t>
      </w:r>
      <w:r w:rsidR="008E6CBB" w:rsidRPr="001721B9">
        <w:rPr>
          <w:rFonts w:asciiTheme="minorHAnsi" w:hAnsiTheme="minorHAnsi" w:cstheme="minorHAnsi"/>
          <w:sz w:val="18"/>
          <w:szCs w:val="18"/>
        </w:rPr>
        <w:t>l</w:t>
      </w:r>
      <w:r w:rsidR="008E6CBB">
        <w:rPr>
          <w:rFonts w:asciiTheme="minorHAnsi" w:hAnsiTheme="minorHAnsi" w:cstheme="minorHAnsi"/>
          <w:sz w:val="18"/>
          <w:szCs w:val="18"/>
        </w:rPr>
        <w:t>ivello in modo più consapevole</w:t>
      </w:r>
      <w:r w:rsidRPr="001721B9">
        <w:rPr>
          <w:rFonts w:asciiTheme="minorHAnsi" w:hAnsiTheme="minorHAnsi" w:cstheme="minorHAnsi"/>
          <w:sz w:val="18"/>
          <w:szCs w:val="18"/>
        </w:rPr>
        <w:t>;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attività di pensiero critico, Global Citizenship e mediazione (</w:t>
      </w:r>
      <w:r w:rsidRPr="008E6CBB">
        <w:rPr>
          <w:rFonts w:asciiTheme="minorHAnsi" w:hAnsiTheme="minorHAnsi" w:cstheme="minorHAnsi"/>
          <w:b/>
          <w:sz w:val="18"/>
          <w:szCs w:val="18"/>
        </w:rPr>
        <w:t>Great Learners, Great Thinkers</w:t>
      </w:r>
      <w:r w:rsidRPr="001721B9">
        <w:rPr>
          <w:rFonts w:asciiTheme="minorHAnsi" w:hAnsiTheme="minorHAnsi" w:cstheme="minorHAnsi"/>
          <w:sz w:val="18"/>
          <w:szCs w:val="18"/>
        </w:rPr>
        <w:t>);</w:t>
      </w:r>
    </w:p>
    <w:p w:rsid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preparazione Certificazioni.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› A</w:t>
      </w:r>
      <w:r w:rsidRPr="001721B9">
        <w:rPr>
          <w:rFonts w:asciiTheme="minorHAnsi" w:hAnsiTheme="minorHAnsi" w:cstheme="minorHAnsi"/>
          <w:sz w:val="18"/>
          <w:szCs w:val="18"/>
        </w:rPr>
        <w:t xml:space="preserve">pproccio bilanciato a Grammar, Vocabulary e Skills, con </w:t>
      </w:r>
      <w:r w:rsidRPr="008E6CBB">
        <w:rPr>
          <w:rFonts w:asciiTheme="minorHAnsi" w:hAnsiTheme="minorHAnsi" w:cstheme="minorHAnsi"/>
          <w:b/>
          <w:sz w:val="18"/>
          <w:szCs w:val="18"/>
        </w:rPr>
        <w:t>preparazione esami.</w:t>
      </w:r>
    </w:p>
    <w:p w:rsidR="001721B9" w:rsidRPr="001721B9" w:rsidRDefault="001721B9" w:rsidP="008E6CBB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Contenuto nuovo e aggiornato: </w:t>
      </w:r>
      <w:r w:rsidRPr="008E6CBB">
        <w:rPr>
          <w:rFonts w:asciiTheme="minorHAnsi" w:hAnsiTheme="minorHAnsi" w:cstheme="minorHAnsi"/>
          <w:b/>
          <w:sz w:val="18"/>
          <w:szCs w:val="18"/>
        </w:rPr>
        <w:t>Reading e Listening aggiornate</w:t>
      </w:r>
      <w:r w:rsidRPr="001721B9">
        <w:rPr>
          <w:rFonts w:asciiTheme="minorHAnsi" w:hAnsiTheme="minorHAnsi" w:cstheme="minorHAnsi"/>
          <w:sz w:val="18"/>
          <w:szCs w:val="18"/>
        </w:rPr>
        <w:t xml:space="preserve"> al 100% con argomenti attuali e rilevan</w:t>
      </w:r>
      <w:r w:rsidR="008E6CBB">
        <w:rPr>
          <w:rFonts w:asciiTheme="minorHAnsi" w:hAnsiTheme="minorHAnsi" w:cstheme="minorHAnsi"/>
          <w:sz w:val="18"/>
          <w:szCs w:val="18"/>
        </w:rPr>
        <w:t>ti per il mondo dei teenager.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</w:t>
      </w:r>
      <w:r w:rsidRPr="008E6CBB">
        <w:rPr>
          <w:rFonts w:asciiTheme="minorHAnsi" w:hAnsiTheme="minorHAnsi" w:cstheme="minorHAnsi"/>
          <w:b/>
          <w:sz w:val="18"/>
          <w:szCs w:val="18"/>
        </w:rPr>
        <w:t>Apprendimento Socio-Emotivo</w:t>
      </w:r>
      <w:r w:rsidRPr="001721B9">
        <w:rPr>
          <w:rFonts w:asciiTheme="minorHAnsi" w:hAnsiTheme="minorHAnsi" w:cstheme="minorHAnsi"/>
          <w:sz w:val="18"/>
          <w:szCs w:val="18"/>
        </w:rPr>
        <w:t>: gli studenti acquisiscono le soft skills necessarie p</w:t>
      </w:r>
      <w:r w:rsidR="008E6CBB">
        <w:rPr>
          <w:rFonts w:asciiTheme="minorHAnsi" w:hAnsiTheme="minorHAnsi" w:cstheme="minorHAnsi"/>
          <w:sz w:val="18"/>
          <w:szCs w:val="18"/>
        </w:rPr>
        <w:t xml:space="preserve">er integrarsi in un </w:t>
      </w:r>
      <w:r w:rsidRPr="001721B9">
        <w:rPr>
          <w:rFonts w:asciiTheme="minorHAnsi" w:hAnsiTheme="minorHAnsi" w:cstheme="minorHAnsi"/>
          <w:sz w:val="18"/>
          <w:szCs w:val="18"/>
        </w:rPr>
        <w:t>mondo in continua evoluzione – sezioni Great Learners, Great Thinkers.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Progetti collaborativi con </w:t>
      </w:r>
      <w:r w:rsidRPr="008E6CBB">
        <w:rPr>
          <w:rFonts w:asciiTheme="minorHAnsi" w:hAnsiTheme="minorHAnsi" w:cstheme="minorHAnsi"/>
          <w:b/>
          <w:sz w:val="18"/>
          <w:szCs w:val="18"/>
        </w:rPr>
        <w:t>Virtual Classroom Exchange</w:t>
      </w:r>
      <w:r w:rsidRPr="001721B9">
        <w:rPr>
          <w:rFonts w:asciiTheme="minorHAnsi" w:hAnsiTheme="minorHAnsi" w:cstheme="minorHAnsi"/>
          <w:sz w:val="18"/>
          <w:szCs w:val="18"/>
        </w:rPr>
        <w:t>: gli studenti han</w:t>
      </w:r>
      <w:r w:rsidR="008E6CBB">
        <w:rPr>
          <w:rFonts w:asciiTheme="minorHAnsi" w:hAnsiTheme="minorHAnsi" w:cstheme="minorHAnsi"/>
          <w:sz w:val="18"/>
          <w:szCs w:val="18"/>
        </w:rPr>
        <w:t xml:space="preserve">no la possibilità di mettere in </w:t>
      </w:r>
      <w:r w:rsidRPr="001721B9">
        <w:rPr>
          <w:rFonts w:asciiTheme="minorHAnsi" w:hAnsiTheme="minorHAnsi" w:cstheme="minorHAnsi"/>
          <w:sz w:val="18"/>
          <w:szCs w:val="18"/>
        </w:rPr>
        <w:t>pratica quanto appreso nel mondo reale, attraverso progetti e connessioni co</w:t>
      </w:r>
      <w:r w:rsidR="008E6CBB">
        <w:rPr>
          <w:rFonts w:asciiTheme="minorHAnsi" w:hAnsiTheme="minorHAnsi" w:cstheme="minorHAnsi"/>
          <w:sz w:val="18"/>
          <w:szCs w:val="18"/>
        </w:rPr>
        <w:t xml:space="preserve">n teenager provenienti da tutto </w:t>
      </w:r>
      <w:r w:rsidRPr="001721B9">
        <w:rPr>
          <w:rFonts w:asciiTheme="minorHAnsi" w:hAnsiTheme="minorHAnsi" w:cstheme="minorHAnsi"/>
          <w:sz w:val="18"/>
          <w:szCs w:val="18"/>
        </w:rPr>
        <w:t>il mondo.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 xml:space="preserve">› Inclusione a 360 gradi tramite </w:t>
      </w:r>
      <w:r w:rsidRPr="008E6CBB">
        <w:rPr>
          <w:rFonts w:asciiTheme="minorHAnsi" w:hAnsiTheme="minorHAnsi" w:cstheme="minorHAnsi"/>
          <w:b/>
          <w:sz w:val="18"/>
          <w:szCs w:val="18"/>
        </w:rPr>
        <w:t>On-The-Go Practice</w:t>
      </w:r>
      <w:r w:rsidRPr="001721B9">
        <w:rPr>
          <w:rFonts w:asciiTheme="minorHAnsi" w:hAnsiTheme="minorHAnsi" w:cstheme="minorHAnsi"/>
          <w:sz w:val="18"/>
          <w:szCs w:val="18"/>
        </w:rPr>
        <w:t xml:space="preserve"> e gamificazione per tenere la motivazione alta.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Digitale integrato.</w:t>
      </w:r>
    </w:p>
    <w:p w:rsid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t>› Materiali per insegnanti aggiornati e completi per risparmiare tempo durante la programmazione</w:t>
      </w:r>
    </w:p>
    <w:p w:rsid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>
        <w:rPr>
          <w:rFonts w:ascii="AkzidenzGroteskBE" w:hAnsi="AkzidenzGroteskBE" w:cs="AkzidenzGroteskBE"/>
          <w:color w:val="000000"/>
          <w:sz w:val="20"/>
          <w:lang w:val="x-none" w:eastAsia="en-US"/>
        </w:rPr>
        <w:t xml:space="preserve">› </w:t>
      </w:r>
      <w:r w:rsidRPr="008E6CBB">
        <w:rPr>
          <w:rFonts w:asciiTheme="minorHAnsi" w:hAnsiTheme="minorHAnsi" w:cstheme="minorHAnsi"/>
          <w:b/>
          <w:sz w:val="18"/>
          <w:szCs w:val="18"/>
        </w:rPr>
        <w:t>Macmillan Education Student’s App</w:t>
      </w:r>
      <w:r w:rsidR="008E6CBB">
        <w:rPr>
          <w:rFonts w:asciiTheme="minorHAnsi" w:hAnsiTheme="minorHAnsi" w:cstheme="minorHAnsi"/>
          <w:sz w:val="18"/>
          <w:szCs w:val="18"/>
        </w:rPr>
        <w:t xml:space="preserve">, con </w:t>
      </w:r>
      <w:r w:rsidRPr="001721B9">
        <w:rPr>
          <w:rFonts w:asciiTheme="minorHAnsi" w:hAnsiTheme="minorHAnsi" w:cstheme="minorHAnsi"/>
          <w:sz w:val="18"/>
          <w:szCs w:val="18"/>
        </w:rPr>
        <w:t>h Digital Student’s Boo</w:t>
      </w:r>
      <w:r w:rsidR="008E6CBB">
        <w:rPr>
          <w:rFonts w:asciiTheme="minorHAnsi" w:hAnsiTheme="minorHAnsi" w:cstheme="minorHAnsi"/>
          <w:sz w:val="18"/>
          <w:szCs w:val="18"/>
        </w:rPr>
        <w:t xml:space="preserve">k interattivo con audio e video </w:t>
      </w:r>
      <w:r w:rsidRPr="001721B9">
        <w:rPr>
          <w:rFonts w:asciiTheme="minorHAnsi" w:hAnsiTheme="minorHAnsi" w:cstheme="minorHAnsi"/>
          <w:sz w:val="18"/>
          <w:szCs w:val="18"/>
        </w:rPr>
        <w:t>integrati; Digital Workbook interattivo con audio e video integrati; On-The-Go practice accessibile da computer, tablet e smartphone; Student’s Resource Centre con audio, video e materiali extra scaricabili; versione aggiuntiva dello Student’s Book e del Workbook in formato eBook.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1721B9">
        <w:rPr>
          <w:rFonts w:asciiTheme="minorHAnsi" w:hAnsiTheme="minorHAnsi" w:cstheme="minorHAnsi"/>
          <w:sz w:val="18"/>
          <w:szCs w:val="18"/>
        </w:rPr>
        <w:lastRenderedPageBreak/>
        <w:t xml:space="preserve">› </w:t>
      </w:r>
      <w:r w:rsidRPr="008E6CBB">
        <w:rPr>
          <w:rFonts w:asciiTheme="minorHAnsi" w:hAnsiTheme="minorHAnsi" w:cstheme="minorHAnsi"/>
          <w:b/>
          <w:sz w:val="18"/>
          <w:szCs w:val="18"/>
        </w:rPr>
        <w:t>Macmillan Education Teacher App</w:t>
      </w:r>
      <w:r w:rsidR="008E6CBB">
        <w:rPr>
          <w:rFonts w:asciiTheme="minorHAnsi" w:hAnsiTheme="minorHAnsi" w:cstheme="minorHAnsi"/>
          <w:sz w:val="18"/>
          <w:szCs w:val="18"/>
        </w:rPr>
        <w:t>, con</w:t>
      </w:r>
      <w:r w:rsidRPr="001721B9">
        <w:rPr>
          <w:rFonts w:asciiTheme="minorHAnsi" w:hAnsiTheme="minorHAnsi" w:cstheme="minorHAnsi"/>
          <w:sz w:val="18"/>
          <w:szCs w:val="18"/>
        </w:rPr>
        <w:t xml:space="preserve"> Classroom Presentation Kit (CPK) con Student’s Book e Workbook interattivi fedeli alla versione cartacea; funzione di classe virtuale e assegnazione compiti; Teacher’s Resource Centre (con audio, video, risposte, attività scaricabili e stampabili relativi alle 4 abilità, esami, progetti di mediazione/cittadinanza ed esercizi comunicativi); Test Generator con test scaricabili e personalizzabili online; Test in Word e in Google Modules; Quiz su Kahoot! allineati ai 7 livelli; Teacher’s Book in formato eBook.</w:t>
      </w:r>
    </w:p>
    <w:p w:rsid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  <w:lang w:val="x-none"/>
        </w:rPr>
      </w:pPr>
    </w:p>
    <w:p w:rsid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La </w:t>
      </w:r>
      <w:r w:rsidRPr="008E6CBB">
        <w:rPr>
          <w:rFonts w:asciiTheme="minorHAnsi" w:hAnsiTheme="minorHAnsi" w:cstheme="minorHAnsi"/>
          <w:b/>
          <w:sz w:val="18"/>
          <w:szCs w:val="18"/>
        </w:rPr>
        <w:t>guida did</w:t>
      </w:r>
      <w:r w:rsidR="008E6CBB" w:rsidRPr="008E6CBB">
        <w:rPr>
          <w:rFonts w:asciiTheme="minorHAnsi" w:hAnsiTheme="minorHAnsi" w:cstheme="minorHAnsi"/>
          <w:b/>
          <w:sz w:val="18"/>
          <w:szCs w:val="18"/>
        </w:rPr>
        <w:t>attica</w:t>
      </w:r>
      <w:r w:rsidR="008E6CBB">
        <w:rPr>
          <w:rFonts w:asciiTheme="minorHAnsi" w:hAnsiTheme="minorHAnsi" w:cstheme="minorHAnsi"/>
          <w:sz w:val="18"/>
          <w:szCs w:val="18"/>
        </w:rPr>
        <w:t xml:space="preserve"> per il docente contiene il Teacher’s Book, la Macmillan Education Teacher’s App e la chiavetta USB. </w:t>
      </w:r>
    </w:p>
    <w:p w:rsidR="001721B9" w:rsidRPr="008E6CBB" w:rsidRDefault="008E6CBB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Il</w:t>
      </w:r>
      <w:r w:rsidR="001721B9" w:rsidRPr="008E6CBB">
        <w:rPr>
          <w:rFonts w:asciiTheme="minorHAnsi" w:hAnsiTheme="minorHAnsi" w:cstheme="minorHAnsi"/>
          <w:sz w:val="18"/>
          <w:szCs w:val="18"/>
        </w:rPr>
        <w:t xml:space="preserve"> </w:t>
      </w:r>
      <w:r w:rsidR="001721B9" w:rsidRPr="008E6CBB">
        <w:rPr>
          <w:rFonts w:asciiTheme="minorHAnsi" w:hAnsiTheme="minorHAnsi" w:cstheme="minorHAnsi"/>
          <w:b/>
          <w:sz w:val="18"/>
          <w:szCs w:val="18"/>
        </w:rPr>
        <w:t>Teacher’s Book</w:t>
      </w:r>
      <w:r w:rsidR="001721B9" w:rsidRPr="008E6CBB">
        <w:rPr>
          <w:rFonts w:asciiTheme="minorHAnsi" w:hAnsiTheme="minorHAnsi" w:cstheme="minorHAnsi"/>
          <w:sz w:val="18"/>
          <w:szCs w:val="18"/>
        </w:rPr>
        <w:t xml:space="preserve"> contiene: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la presentazione del corso;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sezioni di inclusività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, global citizenship e sviluppo </w:t>
      </w:r>
      <w:r w:rsidRPr="008E6CBB">
        <w:rPr>
          <w:rFonts w:asciiTheme="minorHAnsi" w:hAnsiTheme="minorHAnsi" w:cstheme="minorHAnsi"/>
          <w:sz w:val="18"/>
          <w:szCs w:val="18"/>
        </w:rPr>
        <w:t>sostenibile;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Teaching Tips da parte dell’autore David Spencer;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Lesson plans, note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 e riferimenti per assegnazione </w:t>
      </w:r>
      <w:r w:rsidRPr="008E6CBB">
        <w:rPr>
          <w:rFonts w:asciiTheme="minorHAnsi" w:hAnsiTheme="minorHAnsi" w:cstheme="minorHAnsi"/>
          <w:sz w:val="18"/>
          <w:szCs w:val="18"/>
        </w:rPr>
        <w:t>compiti per ogni attività all’interno delle unità;</w:t>
      </w:r>
    </w:p>
    <w:p w:rsidR="008E6CBB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le soluzioni, le note didattich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e e le trascrizioni </w:t>
      </w:r>
      <w:r w:rsidRPr="008E6CBB">
        <w:rPr>
          <w:rFonts w:asciiTheme="minorHAnsi" w:hAnsiTheme="minorHAnsi" w:cstheme="minorHAnsi"/>
          <w:sz w:val="18"/>
          <w:szCs w:val="18"/>
        </w:rPr>
        <w:t>a</w:t>
      </w:r>
      <w:r w:rsidR="008E6CBB" w:rsidRPr="008E6CBB">
        <w:rPr>
          <w:rFonts w:asciiTheme="minorHAnsi" w:hAnsiTheme="minorHAnsi" w:cstheme="minorHAnsi"/>
          <w:sz w:val="18"/>
          <w:szCs w:val="18"/>
        </w:rPr>
        <w:t>udio e video di tutto il corso.</w:t>
      </w:r>
    </w:p>
    <w:p w:rsidR="001721B9" w:rsidRPr="008E6CBB" w:rsidRDefault="008E6CBB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L</w:t>
      </w:r>
      <w:r w:rsidR="001721B9" w:rsidRPr="008E6CBB">
        <w:rPr>
          <w:rFonts w:asciiTheme="minorHAnsi" w:hAnsiTheme="minorHAnsi" w:cstheme="minorHAnsi"/>
          <w:sz w:val="18"/>
          <w:szCs w:val="18"/>
        </w:rPr>
        <w:t xml:space="preserve">’applicazione </w:t>
      </w:r>
      <w:r w:rsidRPr="008E6CBB">
        <w:rPr>
          <w:rFonts w:asciiTheme="minorHAnsi" w:hAnsiTheme="minorHAnsi" w:cstheme="minorHAnsi"/>
          <w:b/>
          <w:sz w:val="18"/>
          <w:szCs w:val="18"/>
        </w:rPr>
        <w:t>Macmillan Education Teacher App</w:t>
      </w:r>
      <w:r w:rsidRPr="008E6CBB">
        <w:rPr>
          <w:rFonts w:asciiTheme="minorHAnsi" w:hAnsiTheme="minorHAnsi" w:cstheme="minorHAnsi"/>
          <w:sz w:val="18"/>
          <w:szCs w:val="18"/>
        </w:rPr>
        <w:t xml:space="preserve"> </w:t>
      </w:r>
      <w:r w:rsidR="001721B9" w:rsidRPr="008E6CBB">
        <w:rPr>
          <w:rFonts w:asciiTheme="minorHAnsi" w:hAnsiTheme="minorHAnsi" w:cstheme="minorHAnsi"/>
          <w:sz w:val="18"/>
          <w:szCs w:val="18"/>
        </w:rPr>
        <w:t>contiene: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Test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 Generator con test scaricabili </w:t>
      </w:r>
      <w:r w:rsidRPr="008E6CBB">
        <w:rPr>
          <w:rFonts w:asciiTheme="minorHAnsi" w:hAnsiTheme="minorHAnsi" w:cstheme="minorHAnsi"/>
          <w:sz w:val="18"/>
          <w:szCs w:val="18"/>
        </w:rPr>
        <w:t>e personalizzabili;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Teacher’s Re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source Centre con audio, video, </w:t>
      </w:r>
      <w:r w:rsidRPr="008E6CBB">
        <w:rPr>
          <w:rFonts w:asciiTheme="minorHAnsi" w:hAnsiTheme="minorHAnsi" w:cstheme="minorHAnsi"/>
          <w:sz w:val="18"/>
          <w:szCs w:val="18"/>
        </w:rPr>
        <w:t>soluzioni, materiali extra su cultura, e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sami, wordlist </w:t>
      </w:r>
      <w:r w:rsidRPr="008E6CBB">
        <w:rPr>
          <w:rFonts w:asciiTheme="minorHAnsi" w:hAnsiTheme="minorHAnsi" w:cstheme="minorHAnsi"/>
          <w:sz w:val="18"/>
          <w:szCs w:val="18"/>
        </w:rPr>
        <w:t>tradotte in italiano, Reader;</w:t>
      </w:r>
    </w:p>
    <w:p w:rsidR="001721B9" w:rsidRPr="005A57FD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  <w:lang w:val="en-US"/>
        </w:rPr>
      </w:pPr>
      <w:r w:rsidRPr="005A57FD">
        <w:rPr>
          <w:rFonts w:asciiTheme="minorHAnsi" w:hAnsiTheme="minorHAnsi" w:cstheme="minorHAnsi"/>
          <w:sz w:val="18"/>
          <w:szCs w:val="18"/>
          <w:lang w:val="en-US"/>
        </w:rPr>
        <w:t>› Digital St</w:t>
      </w:r>
      <w:r w:rsidR="008E6CBB" w:rsidRPr="005A57FD">
        <w:rPr>
          <w:rFonts w:asciiTheme="minorHAnsi" w:hAnsiTheme="minorHAnsi" w:cstheme="minorHAnsi"/>
          <w:sz w:val="18"/>
          <w:szCs w:val="18"/>
          <w:lang w:val="en-US"/>
        </w:rPr>
        <w:t xml:space="preserve">udent’s Book e Digital Workbook </w:t>
      </w:r>
      <w:proofErr w:type="spellStart"/>
      <w:r w:rsidRPr="005A57FD">
        <w:rPr>
          <w:rFonts w:asciiTheme="minorHAnsi" w:hAnsiTheme="minorHAnsi" w:cstheme="minorHAnsi"/>
          <w:sz w:val="18"/>
          <w:szCs w:val="18"/>
          <w:lang w:val="en-US"/>
        </w:rPr>
        <w:t>interattivi</w:t>
      </w:r>
      <w:proofErr w:type="spellEnd"/>
      <w:r w:rsidRPr="005A57FD">
        <w:rPr>
          <w:rFonts w:asciiTheme="minorHAnsi" w:hAnsiTheme="minorHAnsi" w:cstheme="minorHAnsi"/>
          <w:sz w:val="18"/>
          <w:szCs w:val="18"/>
          <w:lang w:val="en-US"/>
        </w:rPr>
        <w:t>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On-The-Go Practice;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creazione d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i classi virtuali con controllo </w:t>
      </w:r>
      <w:r w:rsidRPr="008E6CBB">
        <w:rPr>
          <w:rFonts w:asciiTheme="minorHAnsi" w:hAnsiTheme="minorHAnsi" w:cstheme="minorHAnsi"/>
          <w:sz w:val="18"/>
          <w:szCs w:val="18"/>
        </w:rPr>
        <w:t>del progresso e gestione classe virtuale;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>› gestione compiti;</w:t>
      </w:r>
    </w:p>
    <w:p w:rsidR="001721B9" w:rsidRPr="008E6CBB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</w:rPr>
      </w:pPr>
      <w:r w:rsidRPr="008E6CBB">
        <w:rPr>
          <w:rFonts w:asciiTheme="minorHAnsi" w:hAnsiTheme="minorHAnsi" w:cstheme="minorHAnsi"/>
          <w:sz w:val="18"/>
          <w:szCs w:val="18"/>
        </w:rPr>
        <w:t xml:space="preserve">La </w:t>
      </w:r>
      <w:r w:rsidRPr="008E6CBB">
        <w:rPr>
          <w:rFonts w:asciiTheme="minorHAnsi" w:hAnsiTheme="minorHAnsi" w:cstheme="minorHAnsi"/>
          <w:b/>
          <w:sz w:val="18"/>
          <w:szCs w:val="18"/>
        </w:rPr>
        <w:t>chiavetta USB</w:t>
      </w:r>
      <w:r w:rsidRPr="008E6CBB">
        <w:rPr>
          <w:rFonts w:asciiTheme="minorHAnsi" w:hAnsiTheme="minorHAnsi" w:cstheme="minorHAnsi"/>
          <w:sz w:val="18"/>
          <w:szCs w:val="18"/>
        </w:rPr>
        <w:t xml:space="preserve"> riservat</w:t>
      </w:r>
      <w:r w:rsidR="008E6CBB" w:rsidRPr="008E6CBB">
        <w:rPr>
          <w:rFonts w:asciiTheme="minorHAnsi" w:hAnsiTheme="minorHAnsi" w:cstheme="minorHAnsi"/>
          <w:sz w:val="18"/>
          <w:szCs w:val="18"/>
        </w:rPr>
        <w:t xml:space="preserve">a al docente contiene tutte le </w:t>
      </w:r>
      <w:r w:rsidRPr="008E6CBB">
        <w:rPr>
          <w:rFonts w:asciiTheme="minorHAnsi" w:hAnsiTheme="minorHAnsi" w:cstheme="minorHAnsi"/>
          <w:sz w:val="18"/>
          <w:szCs w:val="18"/>
        </w:rPr>
        <w:t>risorse del Teacher’s Resource Centre e i Test dell’opera.</w:t>
      </w: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  <w:lang w:val="x-none"/>
        </w:rPr>
      </w:pPr>
    </w:p>
    <w:p w:rsidR="001721B9" w:rsidRPr="001721B9" w:rsidRDefault="001721B9" w:rsidP="001721B9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18"/>
          <w:szCs w:val="18"/>
          <w:lang w:val="x-none"/>
        </w:rPr>
      </w:pPr>
    </w:p>
    <w:p w:rsidR="001374C6" w:rsidRPr="001721B9" w:rsidRDefault="00E823BD">
      <w:pPr>
        <w:rPr>
          <w:rFonts w:asciiTheme="minorHAnsi" w:hAnsiTheme="minorHAnsi" w:cstheme="minorHAnsi"/>
          <w:sz w:val="18"/>
          <w:szCs w:val="18"/>
        </w:rPr>
      </w:pPr>
    </w:p>
    <w:sectPr w:rsidR="001374C6" w:rsidRPr="001721B9" w:rsidSect="00D75BD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AF"/>
    <w:multiLevelType w:val="hybridMultilevel"/>
    <w:tmpl w:val="8780B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62C2"/>
    <w:multiLevelType w:val="hybridMultilevel"/>
    <w:tmpl w:val="E8EA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F070D"/>
    <w:multiLevelType w:val="hybridMultilevel"/>
    <w:tmpl w:val="5A8E5148"/>
    <w:lvl w:ilvl="0" w:tplc="25A6A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221E1"/>
    <w:multiLevelType w:val="hybridMultilevel"/>
    <w:tmpl w:val="E7240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B2B67"/>
    <w:multiLevelType w:val="hybridMultilevel"/>
    <w:tmpl w:val="C450AE38"/>
    <w:lvl w:ilvl="0" w:tplc="E5940CA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91016"/>
    <w:multiLevelType w:val="hybridMultilevel"/>
    <w:tmpl w:val="9804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DB"/>
    <w:rsid w:val="001721B9"/>
    <w:rsid w:val="002A3ED6"/>
    <w:rsid w:val="00470750"/>
    <w:rsid w:val="005A57FD"/>
    <w:rsid w:val="00844DAD"/>
    <w:rsid w:val="008A48DB"/>
    <w:rsid w:val="008E6CBB"/>
    <w:rsid w:val="00946197"/>
    <w:rsid w:val="00E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4F5C"/>
  <w15:chartTrackingRefBased/>
  <w15:docId w15:val="{9FC090BA-A2C2-4F38-9673-0BB2CED0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DB"/>
    <w:pPr>
      <w:suppressAutoHyphens/>
      <w:spacing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Pifferi</dc:creator>
  <cp:keywords/>
  <dc:description/>
  <cp:lastModifiedBy>Casimir Kukielka</cp:lastModifiedBy>
  <cp:revision>2</cp:revision>
  <dcterms:created xsi:type="dcterms:W3CDTF">2023-04-21T11:46:00Z</dcterms:created>
  <dcterms:modified xsi:type="dcterms:W3CDTF">2023-04-21T11:46:00Z</dcterms:modified>
</cp:coreProperties>
</file>