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3232" w:rsidRDefault="00B12050">
      <w:pPr>
        <w:spacing w:after="0" w:line="240" w:lineRule="auto"/>
        <w:rPr>
          <w:rFonts w:ascii="Verdana" w:eastAsia="Verdana" w:hAnsi="Verdana" w:cs="Verdana"/>
          <w:sz w:val="24"/>
          <w:szCs w:val="24"/>
        </w:rPr>
      </w:pPr>
      <w:r>
        <w:rPr>
          <w:rFonts w:ascii="Verdana" w:eastAsia="Verdana" w:hAnsi="Verdana" w:cs="Verdana"/>
          <w:color w:val="000000"/>
          <w:sz w:val="20"/>
          <w:szCs w:val="20"/>
        </w:rPr>
        <w:t>SCUOLA SECONDARIA DI 2° GRADO.................................................................................</w:t>
      </w:r>
    </w:p>
    <w:p w14:paraId="00000002" w14:textId="77777777" w:rsidR="005F3232" w:rsidRDefault="005F3232">
      <w:pPr>
        <w:spacing w:after="0" w:line="240" w:lineRule="auto"/>
        <w:rPr>
          <w:rFonts w:ascii="Verdana" w:eastAsia="Verdana" w:hAnsi="Verdana" w:cs="Verdana"/>
          <w:sz w:val="24"/>
          <w:szCs w:val="24"/>
        </w:rPr>
      </w:pPr>
    </w:p>
    <w:p w14:paraId="00000003" w14:textId="77777777" w:rsidR="005F3232" w:rsidRDefault="00B12050">
      <w:pPr>
        <w:spacing w:after="0" w:line="240" w:lineRule="auto"/>
        <w:rPr>
          <w:rFonts w:ascii="Verdana" w:eastAsia="Verdana" w:hAnsi="Verdana" w:cs="Verdana"/>
          <w:sz w:val="24"/>
          <w:szCs w:val="24"/>
        </w:rPr>
      </w:pPr>
      <w:r>
        <w:rPr>
          <w:rFonts w:ascii="Verdana" w:eastAsia="Verdana" w:hAnsi="Verdana" w:cs="Verdana"/>
          <w:color w:val="000000"/>
          <w:sz w:val="20"/>
          <w:szCs w:val="20"/>
        </w:rPr>
        <w:t>SEZIONI................................................... ANNO SCOLASTICO.........................................</w:t>
      </w:r>
    </w:p>
    <w:p w14:paraId="00000004" w14:textId="77777777" w:rsidR="005F3232" w:rsidRDefault="005F3232">
      <w:pPr>
        <w:spacing w:after="0" w:line="240" w:lineRule="auto"/>
        <w:rPr>
          <w:rFonts w:ascii="Verdana" w:eastAsia="Verdana" w:hAnsi="Verdana" w:cs="Verdana"/>
          <w:sz w:val="24"/>
          <w:szCs w:val="24"/>
        </w:rPr>
      </w:pPr>
    </w:p>
    <w:p w14:paraId="00000005" w14:textId="77777777" w:rsidR="005F3232" w:rsidRDefault="00B12050">
      <w:pPr>
        <w:spacing w:after="0" w:line="240" w:lineRule="auto"/>
        <w:rPr>
          <w:rFonts w:ascii="Verdana" w:eastAsia="Verdana" w:hAnsi="Verdana" w:cs="Verdana"/>
          <w:sz w:val="24"/>
          <w:szCs w:val="24"/>
        </w:rPr>
      </w:pPr>
      <w:r>
        <w:rPr>
          <w:rFonts w:ascii="Verdana" w:eastAsia="Verdana" w:hAnsi="Verdana" w:cs="Verdana"/>
          <w:color w:val="000000"/>
          <w:sz w:val="20"/>
          <w:szCs w:val="20"/>
        </w:rPr>
        <w:t>RELAZIONE NUOVA ADOZIONE LIBRO DI TESTO</w:t>
      </w:r>
    </w:p>
    <w:p w14:paraId="00000006" w14:textId="77777777" w:rsidR="005F3232" w:rsidRDefault="00B12050">
      <w:pPr>
        <w:spacing w:after="0" w:line="240" w:lineRule="auto"/>
        <w:rPr>
          <w:rFonts w:ascii="Verdana" w:eastAsia="Verdana" w:hAnsi="Verdana" w:cs="Verdana"/>
          <w:sz w:val="24"/>
          <w:szCs w:val="24"/>
        </w:rPr>
      </w:pPr>
      <w:r>
        <w:rPr>
          <w:rFonts w:ascii="Verdana" w:eastAsia="Verdana" w:hAnsi="Verdana" w:cs="Verdana"/>
          <w:color w:val="000000"/>
          <w:sz w:val="20"/>
          <w:szCs w:val="20"/>
        </w:rPr>
        <w:t xml:space="preserve">MATERIA: </w:t>
      </w:r>
      <w:r>
        <w:rPr>
          <w:rFonts w:ascii="Verdana" w:eastAsia="Verdana" w:hAnsi="Verdana" w:cs="Verdana"/>
          <w:color w:val="000000"/>
        </w:rPr>
        <w:t xml:space="preserve">Informatica </w:t>
      </w:r>
    </w:p>
    <w:p w14:paraId="00000007" w14:textId="77777777" w:rsidR="005F3232" w:rsidRDefault="005F3232">
      <w:pPr>
        <w:spacing w:after="0" w:line="240" w:lineRule="auto"/>
        <w:rPr>
          <w:rFonts w:ascii="Verdana" w:eastAsia="Verdana" w:hAnsi="Verdana" w:cs="Verdana"/>
          <w:sz w:val="24"/>
          <w:szCs w:val="24"/>
        </w:rPr>
      </w:pPr>
    </w:p>
    <w:p w14:paraId="00000008" w14:textId="77777777" w:rsidR="005F3232" w:rsidRDefault="00B12050">
      <w:pPr>
        <w:spacing w:after="0" w:line="240" w:lineRule="auto"/>
        <w:jc w:val="both"/>
        <w:rPr>
          <w:rFonts w:ascii="Verdana" w:eastAsia="Verdana" w:hAnsi="Verdana" w:cs="Verdana"/>
          <w:sz w:val="24"/>
          <w:szCs w:val="24"/>
        </w:rPr>
      </w:pPr>
      <w:r>
        <w:rPr>
          <w:rFonts w:ascii="Verdana" w:eastAsia="Verdana" w:hAnsi="Verdana" w:cs="Verdana"/>
          <w:color w:val="000000"/>
          <w:sz w:val="20"/>
          <w:szCs w:val="20"/>
        </w:rPr>
        <w:t>Dopo una attenta verifica dei libri di testo in uso ed un esame approfondito</w:t>
      </w:r>
      <w:r>
        <w:rPr>
          <w:rFonts w:ascii="Verdana" w:eastAsia="Verdana" w:hAnsi="Verdana" w:cs="Verdana"/>
          <w:color w:val="000000"/>
          <w:sz w:val="20"/>
          <w:szCs w:val="20"/>
        </w:rPr>
        <w:t xml:space="preserve"> delle proposte editoriali disponibili, si propone l’adozione del libro di testo seguente.</w:t>
      </w:r>
    </w:p>
    <w:p w14:paraId="00000009" w14:textId="77777777" w:rsidR="005F3232" w:rsidRDefault="005F3232">
      <w:pPr>
        <w:rPr>
          <w:rFonts w:ascii="Verdana" w:eastAsia="Verdana" w:hAnsi="Verdana" w:cs="Verdana"/>
        </w:rPr>
      </w:pPr>
    </w:p>
    <w:p w14:paraId="0000000A" w14:textId="77777777" w:rsidR="005F3232" w:rsidRDefault="00B12050">
      <w:pPr>
        <w:spacing w:after="0"/>
        <w:rPr>
          <w:rFonts w:ascii="Verdana" w:eastAsia="Verdana" w:hAnsi="Verdana" w:cs="Verdana"/>
        </w:rPr>
      </w:pPr>
      <w:r>
        <w:rPr>
          <w:rFonts w:ascii="Verdana" w:eastAsia="Verdana" w:hAnsi="Verdana" w:cs="Verdana"/>
        </w:rPr>
        <w:t>P. Gallo, P. Sirsi</w:t>
      </w:r>
    </w:p>
    <w:p w14:paraId="0000000B" w14:textId="77777777" w:rsidR="005F3232" w:rsidRDefault="00B12050">
      <w:pPr>
        <w:pBdr>
          <w:top w:val="nil"/>
          <w:left w:val="nil"/>
          <w:bottom w:val="nil"/>
          <w:right w:val="nil"/>
          <w:between w:val="nil"/>
        </w:pBdr>
        <w:spacing w:after="0" w:line="240" w:lineRule="auto"/>
        <w:ind w:left="-2" w:hanging="2"/>
        <w:jc w:val="both"/>
        <w:rPr>
          <w:rFonts w:ascii="Verdana" w:eastAsia="Verdana" w:hAnsi="Verdana" w:cs="Verdana"/>
          <w:b/>
          <w:color w:val="000000"/>
        </w:rPr>
      </w:pPr>
      <w:r>
        <w:rPr>
          <w:rFonts w:ascii="Verdana" w:eastAsia="Verdana" w:hAnsi="Verdana" w:cs="Verdana"/>
          <w:b/>
          <w:color w:val="000000"/>
        </w:rPr>
        <w:t>Informatica App con Python</w:t>
      </w:r>
    </w:p>
    <w:p w14:paraId="0000000C" w14:textId="77777777" w:rsidR="005F3232" w:rsidRDefault="00B12050">
      <w:pPr>
        <w:pBdr>
          <w:top w:val="nil"/>
          <w:left w:val="nil"/>
          <w:bottom w:val="nil"/>
          <w:right w:val="nil"/>
          <w:between w:val="nil"/>
        </w:pBdr>
        <w:spacing w:after="0" w:line="240" w:lineRule="auto"/>
        <w:ind w:left="-2" w:hanging="2"/>
        <w:jc w:val="both"/>
        <w:rPr>
          <w:rFonts w:ascii="Verdana" w:eastAsia="Verdana" w:hAnsi="Verdana" w:cs="Verdana"/>
          <w:color w:val="000000"/>
        </w:rPr>
      </w:pPr>
      <w:r>
        <w:rPr>
          <w:rFonts w:ascii="Verdana" w:eastAsia="Verdana" w:hAnsi="Verdana" w:cs="Verdana"/>
          <w:color w:val="000000"/>
        </w:rPr>
        <w:t>Per Liceo Scientifico Opzione Scienze Applicate, 1° biennio</w:t>
      </w:r>
    </w:p>
    <w:p w14:paraId="0000000D" w14:textId="77777777" w:rsidR="005F3232" w:rsidRDefault="00B12050">
      <w:pPr>
        <w:pBdr>
          <w:top w:val="nil"/>
          <w:left w:val="nil"/>
          <w:bottom w:val="nil"/>
          <w:right w:val="nil"/>
          <w:between w:val="nil"/>
        </w:pBdr>
        <w:spacing w:after="0" w:line="240" w:lineRule="auto"/>
        <w:ind w:left="-2" w:hanging="2"/>
        <w:jc w:val="both"/>
        <w:rPr>
          <w:rFonts w:ascii="Verdana" w:eastAsia="Verdana" w:hAnsi="Verdana" w:cs="Verdana"/>
          <w:color w:val="000000"/>
        </w:rPr>
      </w:pPr>
      <w:r>
        <w:rPr>
          <w:rFonts w:ascii="Verdana" w:eastAsia="Verdana" w:hAnsi="Verdana" w:cs="Verdana"/>
          <w:color w:val="000000"/>
        </w:rPr>
        <w:t>Minerva Scuola</w:t>
      </w:r>
    </w:p>
    <w:p w14:paraId="0000000E" w14:textId="77777777" w:rsidR="005F3232" w:rsidRDefault="005F3232">
      <w:pPr>
        <w:spacing w:after="0"/>
        <w:rPr>
          <w:rFonts w:ascii="Verdana" w:eastAsia="Verdana" w:hAnsi="Verdana" w:cs="Verdana"/>
        </w:rPr>
      </w:pPr>
    </w:p>
    <w:p w14:paraId="0000000F" w14:textId="77777777" w:rsidR="005F3232" w:rsidRDefault="00B12050">
      <w:pPr>
        <w:pBdr>
          <w:top w:val="nil"/>
          <w:left w:val="nil"/>
          <w:bottom w:val="nil"/>
          <w:right w:val="nil"/>
          <w:between w:val="nil"/>
        </w:pBdr>
        <w:spacing w:after="0" w:line="240" w:lineRule="auto"/>
        <w:jc w:val="both"/>
        <w:rPr>
          <w:rFonts w:ascii="Verdana" w:eastAsia="Verdana" w:hAnsi="Verdana" w:cs="Verdana"/>
          <w:color w:val="000000"/>
          <w:sz w:val="24"/>
          <w:szCs w:val="24"/>
        </w:rPr>
      </w:pPr>
      <w:r>
        <w:rPr>
          <w:rFonts w:ascii="Verdana" w:eastAsia="Verdana" w:hAnsi="Verdana" w:cs="Verdana"/>
          <w:color w:val="000000"/>
          <w:sz w:val="20"/>
          <w:szCs w:val="20"/>
        </w:rPr>
        <w:t>Volume unico, pp. 480</w:t>
      </w:r>
      <w:r>
        <w:rPr>
          <w:rFonts w:ascii="Verdana" w:eastAsia="Verdana" w:hAnsi="Verdana" w:cs="Verdana"/>
          <w:color w:val="000000"/>
          <w:sz w:val="20"/>
          <w:szCs w:val="20"/>
        </w:rPr>
        <w:t xml:space="preserve"> + Libro digitale + Contenuti Digitali Integrativi; € 25,40</w:t>
      </w:r>
    </w:p>
    <w:p w14:paraId="00000010" w14:textId="77777777" w:rsidR="005F3232" w:rsidRDefault="00B12050">
      <w:pPr>
        <w:pBdr>
          <w:top w:val="nil"/>
          <w:left w:val="nil"/>
          <w:bottom w:val="nil"/>
          <w:right w:val="nil"/>
          <w:between w:val="nil"/>
        </w:pBdr>
        <w:spacing w:after="0" w:line="240" w:lineRule="auto"/>
        <w:jc w:val="both"/>
        <w:rPr>
          <w:rFonts w:ascii="Verdana" w:eastAsia="Verdana" w:hAnsi="Verdana" w:cs="Verdana"/>
          <w:color w:val="000000"/>
          <w:sz w:val="24"/>
          <w:szCs w:val="24"/>
        </w:rPr>
      </w:pPr>
      <w:r>
        <w:rPr>
          <w:rFonts w:ascii="Verdana" w:eastAsia="Verdana" w:hAnsi="Verdana" w:cs="Verdana"/>
          <w:color w:val="000000"/>
          <w:sz w:val="20"/>
          <w:szCs w:val="20"/>
        </w:rPr>
        <w:t>ISBN 9788829865178</w:t>
      </w:r>
    </w:p>
    <w:p w14:paraId="00000011" w14:textId="1228C4CA" w:rsidR="005F3232" w:rsidRDefault="00B12050">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0"/>
          <w:szCs w:val="20"/>
        </w:rPr>
        <w:t>Guida per il docente 5° anno, pp. 2</w:t>
      </w:r>
      <w:r>
        <w:rPr>
          <w:rFonts w:ascii="Verdana" w:eastAsia="Verdana" w:hAnsi="Verdana" w:cs="Verdana"/>
          <w:sz w:val="20"/>
          <w:szCs w:val="20"/>
        </w:rPr>
        <w:t xml:space="preserve">24, ISBN </w:t>
      </w:r>
      <w:r w:rsidRPr="00B12050">
        <w:rPr>
          <w:rFonts w:ascii="Verdana" w:eastAsia="Verdana" w:hAnsi="Verdana" w:cs="Verdana"/>
          <w:sz w:val="20"/>
          <w:szCs w:val="20"/>
        </w:rPr>
        <w:t>9788829865215</w:t>
      </w:r>
    </w:p>
    <w:p w14:paraId="00000012" w14:textId="77777777" w:rsidR="005F3232" w:rsidRDefault="005F3232">
      <w:pPr>
        <w:spacing w:after="0" w:line="240" w:lineRule="auto"/>
        <w:rPr>
          <w:rFonts w:ascii="Verdana" w:eastAsia="Verdana" w:hAnsi="Verdana" w:cs="Verdana"/>
          <w:b/>
        </w:rPr>
      </w:pPr>
    </w:p>
    <w:p w14:paraId="00000013" w14:textId="77777777" w:rsidR="005F3232" w:rsidRDefault="00B12050">
      <w:pPr>
        <w:spacing w:after="0" w:line="240" w:lineRule="auto"/>
        <w:rPr>
          <w:rFonts w:ascii="Verdana" w:eastAsia="Verdana" w:hAnsi="Verdana" w:cs="Verdana"/>
        </w:rPr>
      </w:pPr>
      <w:r>
        <w:rPr>
          <w:rFonts w:ascii="Verdana" w:eastAsia="Verdana" w:hAnsi="Verdana" w:cs="Verdana"/>
          <w:b/>
        </w:rPr>
        <w:t>MOTIVAZIONE DELLA NUOVA ADOZIONE </w:t>
      </w:r>
    </w:p>
    <w:p w14:paraId="00000014" w14:textId="77777777" w:rsidR="005F3232" w:rsidRDefault="005F3232">
      <w:pPr>
        <w:spacing w:after="0" w:line="240" w:lineRule="auto"/>
        <w:rPr>
          <w:rFonts w:ascii="Verdana" w:eastAsia="Verdana" w:hAnsi="Verdana" w:cs="Verdana"/>
        </w:rPr>
      </w:pPr>
    </w:p>
    <w:p w14:paraId="00000015" w14:textId="77777777" w:rsidR="005F3232" w:rsidRDefault="00B12050">
      <w:pPr>
        <w:spacing w:after="0" w:line="240" w:lineRule="auto"/>
        <w:jc w:val="both"/>
        <w:rPr>
          <w:rFonts w:ascii="Verdana" w:eastAsia="Verdana" w:hAnsi="Verdana" w:cs="Verdana"/>
          <w:sz w:val="20"/>
          <w:szCs w:val="20"/>
        </w:rPr>
      </w:pPr>
      <w:r>
        <w:rPr>
          <w:rFonts w:ascii="Verdana" w:eastAsia="Verdana" w:hAnsi="Verdana" w:cs="Verdana"/>
          <w:sz w:val="20"/>
          <w:szCs w:val="20"/>
        </w:rPr>
        <w:t>Le caratteristiche del testo, che ne rendono opportuna la scelta in relazione agli obiettivi da perseguire, ai programmi di insegnamento, agli obiettivi della programmazione didattica ed educativa sono così riassumibili in relazione ai criteri di valutazio</w:t>
      </w:r>
      <w:r>
        <w:rPr>
          <w:rFonts w:ascii="Verdana" w:eastAsia="Verdana" w:hAnsi="Verdana" w:cs="Verdana"/>
          <w:sz w:val="20"/>
          <w:szCs w:val="20"/>
        </w:rPr>
        <w:t>ne</w:t>
      </w:r>
      <w:r>
        <w:rPr>
          <w:rFonts w:ascii="Verdana" w:eastAsia="Verdana" w:hAnsi="Verdana" w:cs="Verdana"/>
          <w:b/>
          <w:sz w:val="20"/>
          <w:szCs w:val="20"/>
        </w:rPr>
        <w:t xml:space="preserve"> </w:t>
      </w:r>
      <w:r>
        <w:rPr>
          <w:rFonts w:ascii="Verdana" w:eastAsia="Verdana" w:hAnsi="Verdana" w:cs="Verdana"/>
          <w:sz w:val="20"/>
          <w:szCs w:val="20"/>
        </w:rPr>
        <w:t>assunti dal Collegio dei Docenti.</w:t>
      </w:r>
    </w:p>
    <w:p w14:paraId="00000016" w14:textId="77777777" w:rsidR="005F3232" w:rsidRDefault="005F3232">
      <w:pPr>
        <w:pBdr>
          <w:top w:val="nil"/>
          <w:left w:val="nil"/>
          <w:bottom w:val="nil"/>
          <w:right w:val="nil"/>
          <w:between w:val="nil"/>
        </w:pBdr>
        <w:spacing w:after="0" w:line="240" w:lineRule="auto"/>
        <w:jc w:val="both"/>
        <w:rPr>
          <w:rFonts w:ascii="Verdana" w:eastAsia="Verdana" w:hAnsi="Verdana" w:cs="Verdana"/>
          <w:sz w:val="20"/>
          <w:szCs w:val="20"/>
        </w:rPr>
      </w:pPr>
    </w:p>
    <w:p w14:paraId="00000017" w14:textId="77777777" w:rsidR="005F3232" w:rsidRDefault="00B1205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Informatica App con Python è un corso di informatica per il Liceo Scientifico Opzione Scienze Applicate caratterizzato da un’impostazione metodologica che mira all'apprendimento sia formale sia operativo della discipli</w:t>
      </w:r>
      <w:r>
        <w:rPr>
          <w:rFonts w:ascii="Verdana" w:eastAsia="Verdana" w:hAnsi="Verdana" w:cs="Verdana"/>
          <w:sz w:val="20"/>
          <w:szCs w:val="20"/>
        </w:rPr>
        <w:t>na attraverso la forte presenza dell’esemplificazione pratica.</w:t>
      </w:r>
    </w:p>
    <w:p w14:paraId="00000018" w14:textId="77777777" w:rsidR="005F3232" w:rsidRDefault="005F3232">
      <w:pPr>
        <w:pBdr>
          <w:top w:val="nil"/>
          <w:left w:val="nil"/>
          <w:bottom w:val="nil"/>
          <w:right w:val="nil"/>
          <w:between w:val="nil"/>
        </w:pBdr>
        <w:spacing w:after="0" w:line="240" w:lineRule="auto"/>
        <w:jc w:val="both"/>
        <w:rPr>
          <w:rFonts w:ascii="Verdana" w:eastAsia="Verdana" w:hAnsi="Verdana" w:cs="Verdana"/>
          <w:sz w:val="20"/>
          <w:szCs w:val="20"/>
        </w:rPr>
      </w:pPr>
    </w:p>
    <w:p w14:paraId="00000019" w14:textId="77777777" w:rsidR="005F3232" w:rsidRDefault="00B1205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Nel 1° biennio l’opera tratta i principali argomenti dell’informatica di base: architettura dei computer, reti, web e cloud, Office Automation. Il pensiero logico-computazionale è introdotto</w:t>
      </w:r>
      <w:r>
        <w:rPr>
          <w:rFonts w:ascii="Verdana" w:eastAsia="Verdana" w:hAnsi="Verdana" w:cs="Verdana"/>
          <w:sz w:val="20"/>
          <w:szCs w:val="20"/>
        </w:rPr>
        <w:t xml:space="preserve"> prima con Scratch ed è poi formalizzato con diagrammi di flusso e Flowgorithm. La programmazione è proposta con linguaggio Python. L’opera si propone come corso quinquennale dedicato a questo linguaggio innovativo. Sulla piattaforma online per il 1° bienn</w:t>
      </w:r>
      <w:r>
        <w:rPr>
          <w:rFonts w:ascii="Verdana" w:eastAsia="Verdana" w:hAnsi="Verdana" w:cs="Verdana"/>
          <w:sz w:val="20"/>
          <w:szCs w:val="20"/>
        </w:rPr>
        <w:t>io resta disponibile il materiale dedicato alle basi del linguaggio C++.</w:t>
      </w:r>
    </w:p>
    <w:p w14:paraId="0000001A" w14:textId="77777777" w:rsidR="005F3232" w:rsidRDefault="005F3232">
      <w:pPr>
        <w:pBdr>
          <w:top w:val="nil"/>
          <w:left w:val="nil"/>
          <w:bottom w:val="nil"/>
          <w:right w:val="nil"/>
          <w:between w:val="nil"/>
        </w:pBdr>
        <w:spacing w:after="0" w:line="240" w:lineRule="auto"/>
        <w:jc w:val="both"/>
        <w:rPr>
          <w:rFonts w:ascii="Verdana" w:eastAsia="Verdana" w:hAnsi="Verdana" w:cs="Verdana"/>
          <w:sz w:val="20"/>
          <w:szCs w:val="20"/>
        </w:rPr>
      </w:pPr>
    </w:p>
    <w:p w14:paraId="0000001B" w14:textId="77777777" w:rsidR="005F3232" w:rsidRDefault="00B1205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Numerose sono le terne esercizio svolto, esercizio guidato, esercizio da svolgere che accompagnano l'apprendimento graduale sui concetti più complessi. L’approccio, di tipo teorico</w:t>
      </w:r>
      <w:r>
        <w:rPr>
          <w:rFonts w:ascii="Verdana" w:eastAsia="Verdana" w:hAnsi="Verdana" w:cs="Verdana"/>
          <w:sz w:val="20"/>
          <w:szCs w:val="20"/>
        </w:rPr>
        <w:t>-operativo, si concentra sull'uso dell'informatica in ambito scientifico con nuovi e numerosi esempi, esercizi e progetti interdisciplinari. L’Educazione civica è proposta nei compiti di realtà.</w:t>
      </w:r>
    </w:p>
    <w:p w14:paraId="0000001C" w14:textId="77777777" w:rsidR="005F3232" w:rsidRDefault="005F3232">
      <w:pPr>
        <w:pBdr>
          <w:top w:val="nil"/>
          <w:left w:val="nil"/>
          <w:bottom w:val="nil"/>
          <w:right w:val="nil"/>
          <w:between w:val="nil"/>
        </w:pBdr>
        <w:spacing w:after="0" w:line="240" w:lineRule="auto"/>
        <w:jc w:val="both"/>
        <w:rPr>
          <w:rFonts w:ascii="Verdana" w:eastAsia="Verdana" w:hAnsi="Verdana" w:cs="Verdana"/>
          <w:sz w:val="20"/>
          <w:szCs w:val="20"/>
        </w:rPr>
      </w:pPr>
    </w:p>
    <w:p w14:paraId="0000001D" w14:textId="77777777" w:rsidR="005F3232" w:rsidRDefault="00B1205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Il testo offre materiali in ogni Unità per la didattica in</w:t>
      </w:r>
      <w:r>
        <w:rPr>
          <w:rFonts w:ascii="Verdana" w:eastAsia="Verdana" w:hAnsi="Verdana" w:cs="Verdana"/>
          <w:sz w:val="20"/>
          <w:szCs w:val="20"/>
        </w:rPr>
        <w:t>clusiva: sintesi e mappa riepilogativa ad alta leggibilità e un test di verifica delle conoscenze.</w:t>
      </w:r>
    </w:p>
    <w:p w14:paraId="0000001E" w14:textId="77777777" w:rsidR="005F3232" w:rsidRDefault="005F3232">
      <w:pPr>
        <w:pBdr>
          <w:top w:val="nil"/>
          <w:left w:val="nil"/>
          <w:bottom w:val="nil"/>
          <w:right w:val="nil"/>
          <w:between w:val="nil"/>
        </w:pBdr>
        <w:spacing w:after="0" w:line="240" w:lineRule="auto"/>
        <w:jc w:val="both"/>
        <w:rPr>
          <w:rFonts w:ascii="Verdana" w:eastAsia="Verdana" w:hAnsi="Verdana" w:cs="Verdana"/>
          <w:sz w:val="20"/>
          <w:szCs w:val="20"/>
        </w:rPr>
      </w:pPr>
    </w:p>
    <w:p w14:paraId="0000001F" w14:textId="77777777" w:rsidR="005F3232" w:rsidRDefault="00B12050">
      <w:pPr>
        <w:pBdr>
          <w:top w:val="nil"/>
          <w:left w:val="nil"/>
          <w:bottom w:val="nil"/>
          <w:right w:val="nil"/>
          <w:between w:val="nil"/>
        </w:pBd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Il testo è ricco di apparati didattici come flipped classroom, webquest, mappe concettuali e materiali per lo sviluppo della metacognizione (autovalutazione).</w:t>
      </w:r>
    </w:p>
    <w:p w14:paraId="00000020" w14:textId="77777777" w:rsidR="005F3232" w:rsidRDefault="005F3232">
      <w:pPr>
        <w:pBdr>
          <w:top w:val="nil"/>
          <w:left w:val="nil"/>
          <w:bottom w:val="nil"/>
          <w:right w:val="nil"/>
          <w:between w:val="nil"/>
        </w:pBdr>
        <w:shd w:val="clear" w:color="auto" w:fill="FFFFFF"/>
        <w:spacing w:after="0" w:line="240" w:lineRule="auto"/>
        <w:jc w:val="both"/>
        <w:rPr>
          <w:rFonts w:ascii="Verdana" w:eastAsia="Verdana" w:hAnsi="Verdana" w:cs="Verdana"/>
          <w:sz w:val="20"/>
          <w:szCs w:val="20"/>
        </w:rPr>
      </w:pPr>
    </w:p>
    <w:p w14:paraId="00000021" w14:textId="77777777" w:rsidR="005F3232" w:rsidRDefault="005F3232">
      <w:pPr>
        <w:pBdr>
          <w:top w:val="nil"/>
          <w:left w:val="nil"/>
          <w:bottom w:val="nil"/>
          <w:right w:val="nil"/>
          <w:between w:val="nil"/>
        </w:pBdr>
        <w:shd w:val="clear" w:color="auto" w:fill="FFFFFF"/>
        <w:spacing w:after="0" w:line="240" w:lineRule="auto"/>
        <w:jc w:val="both"/>
        <w:rPr>
          <w:rFonts w:ascii="Verdana" w:eastAsia="Verdana" w:hAnsi="Verdana" w:cs="Verdana"/>
          <w:sz w:val="20"/>
          <w:szCs w:val="20"/>
        </w:rPr>
      </w:pPr>
    </w:p>
    <w:p w14:paraId="00000022" w14:textId="77777777" w:rsidR="005F3232" w:rsidRDefault="005F3232">
      <w:pPr>
        <w:pBdr>
          <w:top w:val="nil"/>
          <w:left w:val="nil"/>
          <w:bottom w:val="nil"/>
          <w:right w:val="nil"/>
          <w:between w:val="nil"/>
        </w:pBdr>
        <w:shd w:val="clear" w:color="auto" w:fill="FFFFFF"/>
        <w:spacing w:after="0" w:line="240" w:lineRule="auto"/>
        <w:jc w:val="both"/>
        <w:rPr>
          <w:rFonts w:ascii="Verdana" w:eastAsia="Verdana" w:hAnsi="Verdana" w:cs="Verdana"/>
        </w:rPr>
      </w:pPr>
    </w:p>
    <w:p w14:paraId="00000023" w14:textId="77777777" w:rsidR="005F3232" w:rsidRDefault="00B12050">
      <w:pPr>
        <w:spacing w:after="0" w:line="240" w:lineRule="auto"/>
        <w:jc w:val="both"/>
        <w:rPr>
          <w:rFonts w:ascii="Arial" w:eastAsia="Arial" w:hAnsi="Arial" w:cs="Arial"/>
          <w:sz w:val="18"/>
          <w:szCs w:val="18"/>
        </w:rPr>
      </w:pPr>
      <w:r>
        <w:rPr>
          <w:rFonts w:ascii="Arial" w:eastAsia="Arial" w:hAnsi="Arial" w:cs="Arial"/>
          <w:sz w:val="18"/>
          <w:szCs w:val="18"/>
        </w:rPr>
        <w:t xml:space="preserve">Il </w:t>
      </w:r>
      <w:r>
        <w:rPr>
          <w:rFonts w:ascii="Arial" w:eastAsia="Arial" w:hAnsi="Arial" w:cs="Arial"/>
          <w:i/>
          <w:sz w:val="18"/>
          <w:szCs w:val="18"/>
        </w:rPr>
        <w:t xml:space="preserve">Corso </w:t>
      </w:r>
      <w:r>
        <w:rPr>
          <w:rFonts w:ascii="Arial" w:eastAsia="Arial" w:hAnsi="Arial" w:cs="Arial"/>
          <w:sz w:val="18"/>
          <w:szCs w:val="18"/>
        </w:rPr>
        <w:t>risponde alle linee guida relative alla Didattica Digitale Integrata (DM 89 del 7 a</w:t>
      </w:r>
      <w:r>
        <w:rPr>
          <w:rFonts w:ascii="Arial" w:eastAsia="Arial" w:hAnsi="Arial" w:cs="Arial"/>
          <w:sz w:val="18"/>
          <w:szCs w:val="18"/>
        </w:rPr>
        <w:t>gosto 2020  recante “Adozione delle Linee Guida sulla Didattica digitale integrata, di cui al DM 39/2020”).</w:t>
      </w:r>
    </w:p>
    <w:p w14:paraId="00000024" w14:textId="77777777" w:rsidR="005F3232" w:rsidRDefault="00B12050">
      <w:pPr>
        <w:spacing w:after="0" w:line="240" w:lineRule="auto"/>
        <w:jc w:val="both"/>
        <w:rPr>
          <w:rFonts w:ascii="Arial" w:eastAsia="Arial" w:hAnsi="Arial" w:cs="Arial"/>
          <w:sz w:val="18"/>
          <w:szCs w:val="18"/>
        </w:rPr>
      </w:pPr>
      <w:r>
        <w:rPr>
          <w:rFonts w:ascii="Arial" w:eastAsia="Arial" w:hAnsi="Arial" w:cs="Arial"/>
          <w:sz w:val="18"/>
          <w:szCs w:val="18"/>
        </w:rPr>
        <w:t xml:space="preserve">Il </w:t>
      </w:r>
      <w:r>
        <w:rPr>
          <w:rFonts w:ascii="Arial" w:eastAsia="Arial" w:hAnsi="Arial" w:cs="Arial"/>
          <w:i/>
          <w:sz w:val="18"/>
          <w:szCs w:val="18"/>
        </w:rPr>
        <w:t>Corso</w:t>
      </w:r>
      <w:r>
        <w:rPr>
          <w:rFonts w:ascii="Arial" w:eastAsia="Arial" w:hAnsi="Arial" w:cs="Arial"/>
          <w:sz w:val="18"/>
          <w:szCs w:val="18"/>
        </w:rPr>
        <w:t xml:space="preserve"> è un “libro misto”, costituito di un testo in versione cartacea accompagnato da Contenuti Digitali Integrativi (DM 781/2013; convertito in legge con DL 104/2013), ed è in linea con le nuove Indicazioni nazionali per i Licei Scientifici Opzione Scienze App</w:t>
      </w:r>
      <w:r>
        <w:rPr>
          <w:rFonts w:ascii="Arial" w:eastAsia="Arial" w:hAnsi="Arial" w:cs="Arial"/>
          <w:sz w:val="18"/>
          <w:szCs w:val="18"/>
        </w:rPr>
        <w:t>licate.</w:t>
      </w:r>
    </w:p>
    <w:p w14:paraId="00000025" w14:textId="77777777" w:rsidR="005F3232" w:rsidRDefault="005F3232">
      <w:pPr>
        <w:rPr>
          <w:rFonts w:ascii="Verdana" w:eastAsia="Verdana" w:hAnsi="Verdana" w:cs="Verdana"/>
          <w:sz w:val="16"/>
          <w:szCs w:val="16"/>
        </w:rPr>
      </w:pPr>
    </w:p>
    <w:sectPr w:rsidR="005F323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32"/>
    <w:rsid w:val="005F3232"/>
    <w:rsid w:val="00B12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3BDF"/>
  <w15:docId w15:val="{95FFAD87-1357-4091-82A5-49B8403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189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7B189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hrMHtb++9Yc542WjSAPMBNZ6g==">AMUW2mU7weMUNJejLE2zlWboGO4kgER7Ai4Qng+lopqZ17IJ8ZI8gTZKH9jyRVKmsPybrH61wobezkkiXIm1Gu08D3xDnZ3Nk3+Dwch3NGvSSlSQ/fT6wPs=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Agostini</dc:creator>
  <cp:lastModifiedBy>CUCINIELLO CARMELA</cp:lastModifiedBy>
  <cp:revision>2</cp:revision>
  <dcterms:created xsi:type="dcterms:W3CDTF">2022-12-29T09:15:00Z</dcterms:created>
  <dcterms:modified xsi:type="dcterms:W3CDTF">2023-01-09T10:16:00Z</dcterms:modified>
</cp:coreProperties>
</file>