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A9A71" w14:textId="77777777" w:rsidR="00D56A06" w:rsidRPr="006F1EAE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t>Classe PRIMA</w:t>
      </w:r>
    </w:p>
    <w:p w14:paraId="0533A4B7" w14:textId="77777777" w:rsidR="000221B9" w:rsidRPr="006F1EAE" w:rsidRDefault="000221B9" w:rsidP="000221B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2942B4C8" w14:textId="77777777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</w:p>
    <w:p w14:paraId="7F1E2E40" w14:textId="77777777" w:rsidR="00D56A06" w:rsidRPr="006F1EAE" w:rsidRDefault="00D56A06" w:rsidP="00D56A06">
      <w:pPr>
        <w:spacing w:before="120" w:after="120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Esprimi come potenza di 2 il risultato della seguente frazione.</w:t>
      </w:r>
    </w:p>
    <w:p w14:paraId="43E14609" w14:textId="77777777" w:rsidR="00D56A06" w:rsidRPr="006F1EAE" w:rsidRDefault="000D2B8F" w:rsidP="00D56A06">
      <w:pPr>
        <w:spacing w:before="120" w:after="120"/>
        <w:rPr>
          <w:rFonts w:asciiTheme="majorBidi" w:hAnsiTheme="majorBidi" w:cstheme="majorBidi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16∙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14:paraId="3448999E" w14:textId="77777777" w:rsidR="00D56A06" w:rsidRPr="006F1EAE" w:rsidRDefault="00D56A06" w:rsidP="000221B9">
      <w:pPr>
        <w:spacing w:before="120" w:after="120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(Gare nazionali, 2014)</w:t>
      </w:r>
    </w:p>
    <w:p w14:paraId="0A4C1AF2" w14:textId="77777777" w:rsidR="00BC5916" w:rsidRDefault="00BC5916" w:rsidP="00D56A06">
      <w:pPr>
        <w:pStyle w:val="Paragrafoelenco"/>
        <w:spacing w:before="120" w:after="120" w:line="240" w:lineRule="auto"/>
        <w:ind w:left="0"/>
        <w:contextualSpacing w:val="0"/>
        <w:rPr>
          <w:rFonts w:asciiTheme="majorBidi" w:hAnsiTheme="majorBidi" w:cstheme="majorBidi"/>
          <w:color w:val="C00000"/>
          <w:u w:val="single"/>
        </w:rPr>
      </w:pPr>
    </w:p>
    <w:p w14:paraId="603A0DC6" w14:textId="5895EA58" w:rsidR="00D56A06" w:rsidRPr="006F1EAE" w:rsidRDefault="00D56A06" w:rsidP="00D56A06">
      <w:pPr>
        <w:pStyle w:val="Paragrafoelenco"/>
        <w:spacing w:before="120" w:after="120" w:line="240" w:lineRule="auto"/>
        <w:ind w:left="0"/>
        <w:contextualSpacing w:val="0"/>
        <w:rPr>
          <w:rFonts w:asciiTheme="majorBidi" w:hAnsiTheme="majorBidi" w:cstheme="majorBidi"/>
          <w:color w:val="C00000"/>
          <w:u w:val="single"/>
        </w:rPr>
      </w:pPr>
      <w:r w:rsidRPr="006F1EAE">
        <w:rPr>
          <w:rFonts w:asciiTheme="majorBidi" w:hAnsiTheme="majorBidi" w:cstheme="majorBidi"/>
          <w:color w:val="C00000"/>
          <w:u w:val="single"/>
        </w:rPr>
        <w:t>Soluzione</w:t>
      </w:r>
    </w:p>
    <w:p w14:paraId="2E2F5ACB" w14:textId="081B8422" w:rsidR="00D56A06" w:rsidRPr="006F1EAE" w:rsidRDefault="00D56A06" w:rsidP="00D56A06">
      <w:pPr>
        <w:pStyle w:val="Paragrafoelenco"/>
        <w:spacing w:before="120" w:after="120" w:line="240" w:lineRule="auto"/>
        <w:ind w:left="0"/>
        <w:contextualSpacing w:val="0"/>
        <w:rPr>
          <w:rFonts w:asciiTheme="majorBidi" w:hAnsiTheme="majorBidi" w:cstheme="majorBidi"/>
          <w:color w:val="C00000"/>
        </w:rPr>
      </w:pPr>
      <w:r w:rsidRPr="006F1EAE">
        <w:rPr>
          <w:rFonts w:asciiTheme="majorBidi" w:hAnsiTheme="majorBidi" w:cstheme="majorBidi"/>
          <w:color w:val="C00000"/>
        </w:rPr>
        <w:t xml:space="preserve">Per rispondere serve conoscere bene le proprietà delle potenze e </w:t>
      </w:r>
      <w:r w:rsidR="007E3300" w:rsidRPr="006F1EAE">
        <w:rPr>
          <w:rFonts w:asciiTheme="majorBidi" w:hAnsiTheme="majorBidi" w:cstheme="majorBidi"/>
          <w:color w:val="C00000"/>
        </w:rPr>
        <w:t xml:space="preserve">osservare che </w:t>
      </w:r>
      <m:oMath>
        <m:r>
          <m:rPr>
            <m:sty m:val="p"/>
          </m:rPr>
          <w:rPr>
            <w:rFonts w:ascii="Cambria Math" w:hAnsi="Cambria Math" w:cstheme="majorBidi"/>
            <w:color w:val="C00000"/>
          </w:rPr>
          <m:t>16=</m:t>
        </m:r>
        <m:sSup>
          <m:sSupPr>
            <m:ctrlPr>
              <w:rPr>
                <w:rFonts w:ascii="Cambria Math" w:hAnsi="Cambria Math" w:cstheme="majorBidi"/>
                <w:color w:val="C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C00000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C00000"/>
              </w:rPr>
              <m:t>4</m:t>
            </m:r>
          </m:sup>
        </m:sSup>
      </m:oMath>
      <w:r w:rsidR="007E3300" w:rsidRPr="006F1EAE">
        <w:rPr>
          <w:rFonts w:asciiTheme="majorBidi" w:eastAsiaTheme="minorEastAsia" w:hAnsiTheme="majorBidi" w:cstheme="majorBidi"/>
          <w:color w:val="C00000"/>
        </w:rPr>
        <w:t>.</w:t>
      </w:r>
      <w:r w:rsidRPr="006F1EAE">
        <w:rPr>
          <w:rFonts w:asciiTheme="majorBidi" w:hAnsiTheme="majorBidi" w:cstheme="majorBidi"/>
          <w:color w:val="C00000"/>
        </w:rPr>
        <w:t xml:space="preserve"> </w:t>
      </w:r>
      <w:r w:rsidR="007E3300" w:rsidRPr="006F1EAE">
        <w:rPr>
          <w:rFonts w:asciiTheme="majorBidi" w:hAnsiTheme="majorBidi" w:cstheme="majorBidi"/>
          <w:color w:val="C00000"/>
        </w:rPr>
        <w:t>I</w:t>
      </w:r>
      <w:r w:rsidRPr="006F1EAE">
        <w:rPr>
          <w:rFonts w:asciiTheme="majorBidi" w:hAnsiTheme="majorBidi" w:cstheme="majorBidi"/>
          <w:color w:val="C00000"/>
        </w:rPr>
        <w:t xml:space="preserve">n </w:t>
      </w:r>
      <w:r w:rsidR="007E3300" w:rsidRPr="006F1EAE">
        <w:rPr>
          <w:rFonts w:asciiTheme="majorBidi" w:hAnsiTheme="majorBidi" w:cstheme="majorBidi"/>
          <w:color w:val="C00000"/>
        </w:rPr>
        <w:t xml:space="preserve">questo </w:t>
      </w:r>
      <w:r w:rsidRPr="006F1EAE">
        <w:rPr>
          <w:rFonts w:asciiTheme="majorBidi" w:hAnsiTheme="majorBidi" w:cstheme="majorBidi"/>
          <w:color w:val="C00000"/>
        </w:rPr>
        <w:t xml:space="preserve">modo </w:t>
      </w:r>
      <w:r w:rsidR="007E3300" w:rsidRPr="006F1EAE">
        <w:rPr>
          <w:rFonts w:asciiTheme="majorBidi" w:hAnsiTheme="majorBidi" w:cstheme="majorBidi"/>
          <w:color w:val="C00000"/>
        </w:rPr>
        <w:t>si possono</w:t>
      </w:r>
      <w:r w:rsidRPr="006F1EAE">
        <w:rPr>
          <w:rFonts w:asciiTheme="majorBidi" w:hAnsiTheme="majorBidi" w:cstheme="majorBidi"/>
          <w:color w:val="C00000"/>
        </w:rPr>
        <w:t xml:space="preserve"> ricondurre </w:t>
      </w:r>
      <w:r w:rsidR="007E3300" w:rsidRPr="006F1EAE">
        <w:rPr>
          <w:rFonts w:asciiTheme="majorBidi" w:hAnsiTheme="majorBidi" w:cstheme="majorBidi"/>
          <w:color w:val="C00000"/>
        </w:rPr>
        <w:t xml:space="preserve">tutti </w:t>
      </w:r>
      <w:r w:rsidRPr="006F1EAE">
        <w:rPr>
          <w:rFonts w:asciiTheme="majorBidi" w:hAnsiTheme="majorBidi" w:cstheme="majorBidi"/>
          <w:color w:val="C00000"/>
        </w:rPr>
        <w:t>i diversi fattori a</w:t>
      </w:r>
      <w:r w:rsidR="007E3300" w:rsidRPr="006F1EAE">
        <w:rPr>
          <w:rFonts w:asciiTheme="majorBidi" w:hAnsiTheme="majorBidi" w:cstheme="majorBidi"/>
          <w:color w:val="C00000"/>
        </w:rPr>
        <w:t xml:space="preserve"> potenze con la</w:t>
      </w:r>
      <w:r w:rsidRPr="006F1EAE">
        <w:rPr>
          <w:rFonts w:asciiTheme="majorBidi" w:hAnsiTheme="majorBidi" w:cstheme="majorBidi"/>
          <w:color w:val="C00000"/>
        </w:rPr>
        <w:t xml:space="preserve"> stessa base (2).</w:t>
      </w:r>
    </w:p>
    <w:p w14:paraId="69BAECDE" w14:textId="2ACBFCE6" w:rsidR="00D56A06" w:rsidRPr="006F1EAE" w:rsidRDefault="00D56A06" w:rsidP="00D56A06">
      <w:pPr>
        <w:pStyle w:val="Paragrafoelenco"/>
        <w:spacing w:before="120" w:after="120" w:line="240" w:lineRule="auto"/>
        <w:ind w:left="0"/>
        <w:contextualSpacing w:val="0"/>
        <w:rPr>
          <w:rFonts w:asciiTheme="majorBidi" w:hAnsiTheme="majorBidi" w:cstheme="majorBidi"/>
          <w:color w:val="C00000"/>
        </w:rPr>
      </w:pPr>
      <w:r w:rsidRPr="006F1EAE">
        <w:rPr>
          <w:rFonts w:asciiTheme="majorBidi" w:hAnsiTheme="majorBidi" w:cstheme="majorBidi"/>
          <w:color w:val="C00000"/>
        </w:rPr>
        <w:t xml:space="preserve">La discussione delle proposte di soluzione e l’illustrazione della soluzione </w:t>
      </w:r>
      <w:r w:rsidR="007E3300" w:rsidRPr="006F1EAE">
        <w:rPr>
          <w:rFonts w:asciiTheme="majorBidi" w:hAnsiTheme="majorBidi" w:cstheme="majorBidi"/>
          <w:color w:val="C00000"/>
        </w:rPr>
        <w:t>permettono di</w:t>
      </w:r>
      <w:r w:rsidRPr="006F1EAE">
        <w:rPr>
          <w:rFonts w:asciiTheme="majorBidi" w:hAnsiTheme="majorBidi" w:cstheme="majorBidi"/>
          <w:color w:val="C00000"/>
        </w:rPr>
        <w:t xml:space="preserve"> rivedere molte delle proprietà </w:t>
      </w:r>
      <w:r w:rsidR="007E3300" w:rsidRPr="006F1EAE">
        <w:rPr>
          <w:rFonts w:asciiTheme="majorBidi" w:hAnsiTheme="majorBidi" w:cstheme="majorBidi"/>
          <w:color w:val="C00000"/>
        </w:rPr>
        <w:t xml:space="preserve">studiate per le </w:t>
      </w:r>
      <w:r w:rsidRPr="006F1EAE">
        <w:rPr>
          <w:rFonts w:asciiTheme="majorBidi" w:hAnsiTheme="majorBidi" w:cstheme="majorBidi"/>
          <w:color w:val="C00000"/>
        </w:rPr>
        <w:t>potenze.</w:t>
      </w:r>
    </w:p>
    <w:p w14:paraId="431DF9A8" w14:textId="0047D06B" w:rsidR="00D56A06" w:rsidRPr="006F1EAE" w:rsidRDefault="000D2B8F" w:rsidP="00D56A06">
      <w:pPr>
        <w:spacing w:before="120" w:after="120"/>
        <w:rPr>
          <w:rFonts w:asciiTheme="majorBidi" w:hAnsiTheme="majorBidi" w:cstheme="majorBidi"/>
          <w:color w:val="C00000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2∙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color w:val="C00000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16∙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color w:val="C00000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16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color w:val="C00000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15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color w:val="C00000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C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color w:val="C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color w:val="C00000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ajorBidi"/>
                                      <w:color w:val="C00000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color w:val="C00000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15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color w:val="C00000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color w:val="C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color w:val="C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color w:val="C00000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ajorBidi"/>
                                      <w:color w:val="C00000"/>
                                      <w:sz w:val="24"/>
                                      <w:szCs w:val="24"/>
                                    </w:rPr>
                                    <m:t>15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color w:val="C00000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color w:val="C00000"/>
                              <w:sz w:val="24"/>
                              <w:szCs w:val="24"/>
                            </w:rPr>
                            <m:t>15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 w:cstheme="majorBidi"/>
                      <w:color w:val="C00000"/>
                      <w:sz w:val="24"/>
                      <w:szCs w:val="24"/>
                    </w:rPr>
                    <m:t>9</m:t>
                  </m:r>
                </m:sup>
              </m:sSup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color w:val="C00000"/>
                              <w:sz w:val="24"/>
                              <w:szCs w:val="24"/>
                            </w:rPr>
                            <m:t>15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color w:val="C00000"/>
                      <w:sz w:val="24"/>
                      <w:szCs w:val="24"/>
                    </w:rPr>
                    <m:t>8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color w:val="C0000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color w:val="C0000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color w:val="C00000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theme="majorBidi"/>
                  <w:color w:val="C00000"/>
                  <w:sz w:val="24"/>
                  <w:szCs w:val="24"/>
                </w:rPr>
                <m:t>15</m:t>
              </m:r>
            </m:sup>
          </m:sSup>
        </m:oMath>
      </m:oMathPara>
    </w:p>
    <w:p w14:paraId="6FFF8948" w14:textId="77777777" w:rsidR="000221B9" w:rsidRPr="006F1EAE" w:rsidRDefault="000221B9" w:rsidP="000221B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39427489" w14:textId="77777777" w:rsidR="000221B9" w:rsidRPr="006F1EAE" w:rsidRDefault="000221B9" w:rsidP="000221B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457D7C78" w14:textId="119482C3" w:rsidR="00D56A06" w:rsidRPr="006F1EAE" w:rsidRDefault="00D56A06" w:rsidP="00D56A06">
      <w:pPr>
        <w:pStyle w:val="NormaleWeb"/>
        <w:spacing w:before="120" w:beforeAutospacing="0" w:after="120" w:afterAutospacing="0"/>
        <w:rPr>
          <w:rFonts w:asciiTheme="majorBidi" w:hAnsiTheme="majorBidi" w:cstheme="majorBidi"/>
        </w:rPr>
      </w:pPr>
      <w:r w:rsidRPr="006F1EAE">
        <w:rPr>
          <w:rFonts w:asciiTheme="majorBidi" w:hAnsiTheme="majorBidi" w:cstheme="majorBidi"/>
        </w:rPr>
        <w:t xml:space="preserve">Gli studenti Anna, Bob, Lucia, Daniele, Eva e Andrea sono disposti </w:t>
      </w:r>
      <w:r w:rsidR="006F1EAE">
        <w:rPr>
          <w:rFonts w:asciiTheme="majorBidi" w:hAnsiTheme="majorBidi" w:cstheme="majorBidi"/>
        </w:rPr>
        <w:t xml:space="preserve">in cerchio </w:t>
      </w:r>
      <w:r w:rsidRPr="006F1EAE">
        <w:rPr>
          <w:rFonts w:asciiTheme="majorBidi" w:hAnsiTheme="majorBidi" w:cstheme="majorBidi"/>
        </w:rPr>
        <w:t>nell'ordine dato. Iniziano a contare: prima Anna, poi Bob e così via. Quando il numero contiene una cifra 7 (come 47) o è un multiplo di 7</w:t>
      </w:r>
      <w:r w:rsidR="006F1EAE">
        <w:rPr>
          <w:rFonts w:asciiTheme="majorBidi" w:hAnsiTheme="majorBidi" w:cstheme="majorBidi"/>
        </w:rPr>
        <w:t>,</w:t>
      </w:r>
      <w:r w:rsidRPr="006F1EAE">
        <w:rPr>
          <w:rFonts w:asciiTheme="majorBidi" w:hAnsiTheme="majorBidi" w:cstheme="majorBidi"/>
        </w:rPr>
        <w:t xml:space="preserve"> quella persona lascia il cerchio e la conta continua. Chi è l'ultimo a rimanere presente nel cerchio?</w:t>
      </w:r>
    </w:p>
    <w:p w14:paraId="29CDD5E8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[A] Anna</w:t>
      </w:r>
    </w:p>
    <w:p w14:paraId="132B6A59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[B] Bob</w:t>
      </w:r>
    </w:p>
    <w:p w14:paraId="22C2B80E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[C] Lucia</w:t>
      </w:r>
    </w:p>
    <w:p w14:paraId="14969B0B" w14:textId="77777777" w:rsid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[D] Daniele</w:t>
      </w:r>
    </w:p>
    <w:p w14:paraId="7A1CD31E" w14:textId="0D79CC13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[E] Eva</w:t>
      </w:r>
    </w:p>
    <w:p w14:paraId="3EDC29B3" w14:textId="77777777" w:rsidR="00D56A06" w:rsidRPr="006F1EAE" w:rsidRDefault="00D56A06" w:rsidP="006F1EAE">
      <w:pPr>
        <w:pStyle w:val="NormaleWeb"/>
        <w:spacing w:before="120" w:beforeAutospacing="0" w:after="120" w:afterAutospacing="0"/>
        <w:jc w:val="right"/>
        <w:rPr>
          <w:rFonts w:asciiTheme="majorBidi" w:hAnsiTheme="majorBidi" w:cstheme="majorBidi"/>
        </w:rPr>
      </w:pPr>
      <w:r w:rsidRPr="006F1EAE">
        <w:rPr>
          <w:rFonts w:asciiTheme="majorBidi" w:hAnsiTheme="majorBidi" w:cstheme="majorBidi"/>
        </w:rPr>
        <w:t>(AMC, 2018)</w:t>
      </w:r>
    </w:p>
    <w:p w14:paraId="6E423350" w14:textId="77777777" w:rsidR="00BC5916" w:rsidRDefault="00BC5916" w:rsidP="00D56A06">
      <w:pPr>
        <w:spacing w:before="120" w:after="120" w:line="240" w:lineRule="auto"/>
        <w:rPr>
          <w:rFonts w:asciiTheme="majorBidi" w:hAnsiTheme="majorBidi" w:cstheme="majorBidi"/>
          <w:color w:val="C00000"/>
          <w:sz w:val="24"/>
          <w:szCs w:val="24"/>
          <w:u w:val="single"/>
        </w:rPr>
      </w:pPr>
    </w:p>
    <w:p w14:paraId="1F387EFD" w14:textId="24B27BC0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color w:val="C00000"/>
          <w:sz w:val="24"/>
          <w:szCs w:val="24"/>
          <w:u w:val="single"/>
        </w:rPr>
      </w:pPr>
      <w:r w:rsidRPr="006F1EAE">
        <w:rPr>
          <w:rFonts w:asciiTheme="majorBidi" w:hAnsiTheme="majorBidi" w:cstheme="majorBidi"/>
          <w:color w:val="C00000"/>
          <w:sz w:val="24"/>
          <w:szCs w:val="24"/>
          <w:u w:val="single"/>
        </w:rPr>
        <w:t>Soluzione</w:t>
      </w:r>
    </w:p>
    <w:p w14:paraId="6B57D992" w14:textId="77777777" w:rsidR="006F1EAE" w:rsidRDefault="00D56A06" w:rsidP="006F1EAE">
      <w:pPr>
        <w:spacing w:after="0" w:line="240" w:lineRule="auto"/>
        <w:rPr>
          <w:rFonts w:asciiTheme="majorBidi" w:hAnsiTheme="majorBidi" w:cstheme="majorBidi"/>
          <w:color w:val="C00000"/>
          <w:sz w:val="24"/>
          <w:szCs w:val="24"/>
        </w:rPr>
      </w:pPr>
      <w:r w:rsidRPr="006F1EAE">
        <w:rPr>
          <w:rFonts w:asciiTheme="majorBidi" w:hAnsiTheme="majorBidi" w:cstheme="majorBidi"/>
          <w:color w:val="C00000"/>
          <w:sz w:val="24"/>
          <w:szCs w:val="24"/>
        </w:rPr>
        <w:t>I cinque numeri che inducono le persone a lasciare il cerchio sono 7, 14, 17, 21 e 27.</w:t>
      </w:r>
    </w:p>
    <w:p w14:paraId="556C63E9" w14:textId="69B19D68" w:rsidR="00D56A06" w:rsidRDefault="006F1EAE" w:rsidP="006F1EAE">
      <w:pPr>
        <w:spacing w:after="0" w:line="240" w:lineRule="auto"/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 xml:space="preserve">Poiché la conta parte da Anna iniziando 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>da 1, Anna dice 7 e se ne va per prim</w:t>
      </w:r>
      <w:r>
        <w:rPr>
          <w:rFonts w:asciiTheme="majorBidi" w:hAnsiTheme="majorBidi" w:cstheme="majorBidi"/>
          <w:color w:val="C00000"/>
          <w:sz w:val="24"/>
          <w:szCs w:val="24"/>
        </w:rPr>
        <w:t>a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 xml:space="preserve">. </w:t>
      </w:r>
      <w:r>
        <w:rPr>
          <w:rFonts w:asciiTheme="majorBidi" w:hAnsiTheme="majorBidi" w:cstheme="majorBidi"/>
          <w:color w:val="C00000"/>
          <w:sz w:val="24"/>
          <w:szCs w:val="24"/>
        </w:rPr>
        <w:t>Successivamente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 xml:space="preserve"> Lucia dice 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14 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>al suo turno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 xml:space="preserve">e </w:t>
      </w:r>
      <w:r>
        <w:rPr>
          <w:rFonts w:asciiTheme="majorBidi" w:hAnsiTheme="majorBidi" w:cstheme="majorBidi"/>
          <w:color w:val="C00000"/>
          <w:sz w:val="24"/>
          <w:szCs w:val="24"/>
        </w:rPr>
        <w:t>quindi lascia il cerchio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 xml:space="preserve">. </w:t>
      </w:r>
      <w:r>
        <w:rPr>
          <w:rFonts w:asciiTheme="majorBidi" w:hAnsiTheme="majorBidi" w:cstheme="majorBidi"/>
          <w:color w:val="C00000"/>
          <w:sz w:val="24"/>
          <w:szCs w:val="24"/>
        </w:rPr>
        <w:t>In seguito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 xml:space="preserve"> Andrea, Bob ed Eva dicono </w:t>
      </w:r>
      <w:r w:rsidR="001908B9">
        <w:rPr>
          <w:rFonts w:asciiTheme="majorBidi" w:hAnsiTheme="majorBidi" w:cstheme="majorBidi"/>
          <w:color w:val="C00000"/>
          <w:sz w:val="24"/>
          <w:szCs w:val="24"/>
        </w:rPr>
        <w:t xml:space="preserve">rispettivamente 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>17, 21 e 27</w:t>
      </w:r>
      <w:r w:rsidR="001908B9">
        <w:rPr>
          <w:rFonts w:asciiTheme="majorBidi" w:hAnsiTheme="majorBidi" w:cstheme="majorBidi"/>
          <w:color w:val="C00000"/>
          <w:sz w:val="24"/>
          <w:szCs w:val="24"/>
        </w:rPr>
        <w:t>. L</w:t>
      </w:r>
      <w:r w:rsidR="00D56A06" w:rsidRPr="006F1EAE">
        <w:rPr>
          <w:rFonts w:asciiTheme="majorBidi" w:hAnsiTheme="majorBidi" w:cstheme="majorBidi"/>
          <w:color w:val="C00000"/>
          <w:sz w:val="24"/>
          <w:szCs w:val="24"/>
        </w:rPr>
        <w:t>'ultimo rimasto è Daniele.</w:t>
      </w:r>
    </w:p>
    <w:p w14:paraId="5DF09A09" w14:textId="5BCA1BCC" w:rsidR="00DD7EB6" w:rsidRPr="006F1EAE" w:rsidRDefault="00DD7EB6" w:rsidP="006F1EAE">
      <w:pPr>
        <w:spacing w:after="0" w:line="240" w:lineRule="auto"/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>La risposta corretta è la D.</w:t>
      </w:r>
    </w:p>
    <w:p w14:paraId="3A41BDBB" w14:textId="77777777" w:rsidR="000221B9" w:rsidRPr="006F1EAE" w:rsidRDefault="000221B9" w:rsidP="000221B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071891D8" w14:textId="3E5DFC10" w:rsidR="001908B9" w:rsidRDefault="001908B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549FB5F4" w14:textId="77777777" w:rsidR="00D56A06" w:rsidRPr="006F1EAE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lastRenderedPageBreak/>
        <w:t>Classe SECONDA</w:t>
      </w:r>
    </w:p>
    <w:p w14:paraId="5CD51DA5" w14:textId="77777777" w:rsidR="00B51BC6" w:rsidRPr="006F1EAE" w:rsidRDefault="00B51BC6" w:rsidP="00B51BC6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6DF277E" w14:textId="77777777" w:rsidR="00B51BC6" w:rsidRPr="006F1EAE" w:rsidRDefault="00B51BC6" w:rsidP="00B51BC6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36C68001" w14:textId="55FAC1DA" w:rsidR="00D56A06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Quale tra i seguenti numeri ha il reciproco (inverso) maggiore?</w:t>
      </w:r>
    </w:p>
    <w:p w14:paraId="0FEBB452" w14:textId="12155883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[A]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den>
        </m:f>
      </m:oMath>
    </w:p>
    <w:p w14:paraId="57F150D0" w14:textId="52DFDB10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[B]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den>
        </m:f>
      </m:oMath>
    </w:p>
    <w:p w14:paraId="70E3E6A0" w14:textId="6643CFA9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[C] </w:t>
      </w:r>
      <m:oMath>
        <m:r>
          <w:rPr>
            <w:rFonts w:ascii="Cambria Math" w:hAnsi="Cambria Math" w:cstheme="majorBidi"/>
            <w:sz w:val="24"/>
            <w:szCs w:val="24"/>
          </w:rPr>
          <m:t>1</m:t>
        </m:r>
      </m:oMath>
    </w:p>
    <w:p w14:paraId="528283F9" w14:textId="00EB882B" w:rsidR="00BA4319" w:rsidRDefault="00BA4319" w:rsidP="00D56A06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[D] 2</w:t>
      </w:r>
    </w:p>
    <w:p w14:paraId="66D383F4" w14:textId="5B7A1988" w:rsidR="00BA4319" w:rsidRPr="006F1EAE" w:rsidRDefault="00BA4319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[E] 1986</w:t>
      </w:r>
    </w:p>
    <w:p w14:paraId="5CFD3F28" w14:textId="77777777" w:rsidR="00D56A06" w:rsidRPr="006F1EAE" w:rsidRDefault="00D56A06" w:rsidP="00BC5916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(AJHSME, 1986)</w:t>
      </w:r>
    </w:p>
    <w:p w14:paraId="25742C62" w14:textId="77777777" w:rsidR="00BC5916" w:rsidRDefault="00BC5916" w:rsidP="00D56A06">
      <w:pPr>
        <w:spacing w:before="120" w:after="12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u w:val="single"/>
          <w:lang w:eastAsia="it-IT"/>
        </w:rPr>
      </w:pPr>
    </w:p>
    <w:p w14:paraId="7A6CDC43" w14:textId="7CB77799" w:rsidR="00D56A06" w:rsidRPr="00BC5916" w:rsidRDefault="00D56A06" w:rsidP="00D56A06">
      <w:pPr>
        <w:spacing w:before="120" w:after="12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u w:val="single"/>
          <w:lang w:eastAsia="it-IT"/>
        </w:rPr>
      </w:pPr>
      <w:r w:rsidRPr="00BC5916">
        <w:rPr>
          <w:rFonts w:asciiTheme="majorBidi" w:eastAsia="Times New Roman" w:hAnsiTheme="majorBidi" w:cstheme="majorBidi"/>
          <w:color w:val="C00000"/>
          <w:sz w:val="24"/>
          <w:szCs w:val="24"/>
          <w:u w:val="single"/>
          <w:lang w:eastAsia="it-IT"/>
        </w:rPr>
        <w:t>Soluzione</w:t>
      </w:r>
    </w:p>
    <w:p w14:paraId="2C4BDABF" w14:textId="77777777" w:rsidR="00BC5916" w:rsidRDefault="00D56A06" w:rsidP="00BC5916">
      <w:pPr>
        <w:spacing w:after="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</w:pP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Per i numeri positivi, 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maggiore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è il numero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,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minore sarà il suo reciproco. Allo stesso modo, 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più 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i numeri 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sono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piccoli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, più sono grandi i loro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reciproci.</w:t>
      </w:r>
    </w:p>
    <w:p w14:paraId="6EABDFEA" w14:textId="1DAF698A" w:rsidR="00BC5916" w:rsidRDefault="00D56A06" w:rsidP="00BC5916">
      <w:pPr>
        <w:spacing w:after="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</w:pP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Quindi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per risolvere il quesito bisogna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trovare il numero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più piccolo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.</w:t>
      </w:r>
    </w:p>
    <w:p w14:paraId="7D296389" w14:textId="44915693" w:rsidR="00D56A06" w:rsidRDefault="00D56A06" w:rsidP="00BC5916">
      <w:pPr>
        <w:spacing w:after="12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</w:pP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Ma qual è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il numero minore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tra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1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3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e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2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5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?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br/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Osserviamo che</w:t>
      </w:r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1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3</m:t>
            </m:r>
          </m:den>
        </m:f>
        <m:r>
          <w:rPr>
            <w:rFonts w:ascii="Cambria Math" w:eastAsia="Times New Roman" w:hAnsi="Cambria Math" w:cstheme="majorBidi"/>
            <w:color w:val="C00000"/>
            <w:sz w:val="24"/>
            <w:szCs w:val="24"/>
            <w:lang w:eastAsia="it-IT"/>
          </w:rPr>
          <m:t>=</m:t>
        </m:r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5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15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e che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2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5</m:t>
            </m:r>
          </m:den>
        </m:f>
        <m:r>
          <w:rPr>
            <w:rFonts w:ascii="Cambria Math" w:eastAsia="Times New Roman" w:hAnsi="Cambria Math" w:cstheme="majorBidi"/>
            <w:color w:val="C00000"/>
            <w:sz w:val="24"/>
            <w:szCs w:val="24"/>
            <w:lang w:eastAsia="it-IT"/>
          </w:rPr>
          <m:t>=</m:t>
        </m:r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6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15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, quindi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1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3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è minore</w:t>
      </w:r>
      <w:r w:rsidR="00BC5916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 xml:space="preserve"> di </w:t>
      </w:r>
      <m:oMath>
        <m:f>
          <m:fPr>
            <m:ctrlPr>
              <w:rPr>
                <w:rFonts w:ascii="Cambria Math" w:eastAsia="Times New Roman" w:hAnsi="Cambria Math" w:cstheme="majorBidi"/>
                <w:i/>
                <w:color w:val="C00000"/>
                <w:sz w:val="24"/>
                <w:szCs w:val="24"/>
                <w:lang w:eastAsia="it-IT"/>
              </w:rPr>
            </m:ctrlPr>
          </m:fPr>
          <m:num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2</m:t>
            </m:r>
          </m:num>
          <m:den>
            <m:r>
              <w:rPr>
                <w:rFonts w:ascii="Cambria Math" w:eastAsia="Times New Roman" w:hAnsi="Cambria Math" w:cstheme="majorBidi"/>
                <w:color w:val="C00000"/>
                <w:sz w:val="24"/>
                <w:szCs w:val="24"/>
                <w:lang w:eastAsia="it-IT"/>
              </w:rPr>
              <m:t>5</m:t>
            </m:r>
          </m:den>
        </m:f>
      </m:oMath>
      <w:r w:rsidRPr="006F1EAE"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.</w:t>
      </w:r>
    </w:p>
    <w:p w14:paraId="16B32B62" w14:textId="3B0F8418" w:rsidR="00332E41" w:rsidRPr="006F1EAE" w:rsidRDefault="00332E41" w:rsidP="00BC5916">
      <w:pPr>
        <w:spacing w:after="120" w:line="240" w:lineRule="auto"/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</w:pPr>
      <w:r>
        <w:rPr>
          <w:rFonts w:asciiTheme="majorBidi" w:eastAsia="Times New Roman" w:hAnsiTheme="majorBidi" w:cstheme="majorBidi"/>
          <w:color w:val="C00000"/>
          <w:sz w:val="24"/>
          <w:szCs w:val="24"/>
          <w:lang w:eastAsia="it-IT"/>
        </w:rPr>
        <w:t>La risposta corretta è la A.</w:t>
      </w:r>
    </w:p>
    <w:p w14:paraId="5DCEF458" w14:textId="77777777" w:rsidR="00B51BC6" w:rsidRPr="006F1EAE" w:rsidRDefault="00B51BC6" w:rsidP="00B51BC6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6780B85F" w14:textId="77777777" w:rsidR="00B51BC6" w:rsidRPr="006F1EAE" w:rsidRDefault="00B51BC6" w:rsidP="00B51BC6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21F43D23" w14:textId="07D5DF46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Se il 20% di un numero vale 12, quant</w:t>
      </w:r>
      <w:r w:rsidR="00332E41">
        <w:rPr>
          <w:rFonts w:asciiTheme="majorBidi" w:hAnsiTheme="majorBidi" w:cstheme="majorBidi"/>
          <w:sz w:val="24"/>
          <w:szCs w:val="24"/>
        </w:rPr>
        <w:t>o</w:t>
      </w:r>
      <w:r w:rsidRPr="006F1EAE">
        <w:rPr>
          <w:rFonts w:asciiTheme="majorBidi" w:hAnsiTheme="majorBidi" w:cstheme="majorBidi"/>
          <w:sz w:val="24"/>
          <w:szCs w:val="24"/>
        </w:rPr>
        <w:t xml:space="preserve"> vale il 30</w:t>
      </w:r>
      <w:r w:rsidR="00332E41">
        <w:rPr>
          <w:rFonts w:asciiTheme="majorBidi" w:hAnsiTheme="majorBidi" w:cstheme="majorBidi"/>
          <w:sz w:val="24"/>
          <w:szCs w:val="24"/>
        </w:rPr>
        <w:t xml:space="preserve">% </w:t>
      </w:r>
      <w:r w:rsidRPr="006F1EAE">
        <w:rPr>
          <w:rFonts w:asciiTheme="majorBidi" w:hAnsiTheme="majorBidi" w:cstheme="majorBidi"/>
          <w:sz w:val="24"/>
          <w:szCs w:val="24"/>
        </w:rPr>
        <w:t>di questo numero?</w:t>
      </w:r>
    </w:p>
    <w:p w14:paraId="52D053A2" w14:textId="6606A2B5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15</w:t>
      </w:r>
    </w:p>
    <w:p w14:paraId="03988A8A" w14:textId="75DD6F1E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18</w:t>
      </w:r>
    </w:p>
    <w:p w14:paraId="2E177B79" w14:textId="7B9DFB9E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20</w:t>
      </w:r>
    </w:p>
    <w:p w14:paraId="669A663A" w14:textId="15CE29C9" w:rsidR="00847D33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24</w:t>
      </w:r>
    </w:p>
    <w:p w14:paraId="31DA3C16" w14:textId="7E5673F1" w:rsidR="00D56A06" w:rsidRPr="006F1EAE" w:rsidRDefault="00847D33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="00D56A06" w:rsidRPr="006F1EAE">
        <w:rPr>
          <w:rFonts w:asciiTheme="majorBidi" w:hAnsiTheme="majorBidi" w:cstheme="majorBidi"/>
          <w:sz w:val="24"/>
          <w:szCs w:val="24"/>
        </w:rPr>
        <w:t>E</w:t>
      </w:r>
      <w:r>
        <w:rPr>
          <w:rFonts w:asciiTheme="majorBidi" w:hAnsiTheme="majorBidi" w:cstheme="majorBidi"/>
          <w:sz w:val="24"/>
          <w:szCs w:val="24"/>
        </w:rPr>
        <w:t>]</w:t>
      </w:r>
      <w:r w:rsidR="00D56A06" w:rsidRPr="006F1EAE">
        <w:rPr>
          <w:rFonts w:asciiTheme="majorBidi" w:hAnsiTheme="majorBidi" w:cstheme="majorBidi"/>
          <w:sz w:val="24"/>
          <w:szCs w:val="24"/>
        </w:rPr>
        <w:t xml:space="preserve"> Nessuno dei precedenti.</w:t>
      </w:r>
    </w:p>
    <w:p w14:paraId="1C3FDFB3" w14:textId="77777777" w:rsidR="00D56A06" w:rsidRPr="006F1EAE" w:rsidRDefault="00D56A06" w:rsidP="00BC5916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(OM Belgio, 2014)</w:t>
      </w:r>
    </w:p>
    <w:p w14:paraId="0852B251" w14:textId="77777777" w:rsidR="00BC5916" w:rsidRDefault="00BC5916" w:rsidP="00D56A06">
      <w:pPr>
        <w:spacing w:before="120" w:after="120" w:line="240" w:lineRule="auto"/>
        <w:rPr>
          <w:rFonts w:asciiTheme="majorBidi" w:hAnsiTheme="majorBidi" w:cstheme="majorBidi"/>
          <w:color w:val="C00000"/>
          <w:sz w:val="24"/>
          <w:szCs w:val="24"/>
        </w:rPr>
      </w:pPr>
    </w:p>
    <w:p w14:paraId="5975A959" w14:textId="74D7728E" w:rsidR="00D56A06" w:rsidRPr="00BC5916" w:rsidRDefault="00D56A06" w:rsidP="00D56A06">
      <w:pPr>
        <w:spacing w:before="120" w:after="120" w:line="240" w:lineRule="auto"/>
        <w:rPr>
          <w:rFonts w:asciiTheme="majorBidi" w:hAnsiTheme="majorBidi" w:cstheme="majorBidi"/>
          <w:color w:val="C00000"/>
          <w:sz w:val="24"/>
          <w:szCs w:val="24"/>
          <w:u w:val="single"/>
        </w:rPr>
      </w:pPr>
      <w:r w:rsidRPr="00BC5916">
        <w:rPr>
          <w:rFonts w:asciiTheme="majorBidi" w:hAnsiTheme="majorBidi" w:cstheme="majorBidi"/>
          <w:color w:val="C00000"/>
          <w:sz w:val="24"/>
          <w:szCs w:val="24"/>
          <w:u w:val="single"/>
        </w:rPr>
        <w:t>Soluzione</w:t>
      </w:r>
    </w:p>
    <w:p w14:paraId="11EE9493" w14:textId="77777777" w:rsidR="00D56A06" w:rsidRPr="006F1EAE" w:rsidRDefault="000D2B8F" w:rsidP="00D56A06">
      <w:pPr>
        <w:spacing w:before="120" w:after="120" w:line="240" w:lineRule="auto"/>
        <w:rPr>
          <w:rFonts w:asciiTheme="majorBidi" w:eastAsiaTheme="minorEastAsia" w:hAnsiTheme="majorBidi" w:cstheme="majorBidi"/>
          <w:color w:val="C00000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20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100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x=12→x=12∙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100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20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=12∙5=60</m:t>
          </m:r>
        </m:oMath>
      </m:oMathPara>
    </w:p>
    <w:p w14:paraId="08C68BB2" w14:textId="32E330E9" w:rsidR="00D56A06" w:rsidRDefault="00D56A06" w:rsidP="00D56A06">
      <w:pPr>
        <w:spacing w:before="120" w:after="120" w:line="240" w:lineRule="auto"/>
        <w:rPr>
          <w:rFonts w:asciiTheme="majorBidi" w:eastAsiaTheme="minorEastAsia" w:hAnsiTheme="majorBidi" w:cstheme="majorBidi"/>
          <w:i/>
          <w:iCs/>
          <w:color w:val="C00000"/>
          <w:sz w:val="24"/>
          <w:szCs w:val="24"/>
        </w:rPr>
      </w:pPr>
      <m:oMath>
        <m:r>
          <w:rPr>
            <w:rFonts w:ascii="Cambria Math" w:hAnsi="Cambria Math" w:cstheme="majorBidi"/>
            <w:color w:val="C00000"/>
            <w:sz w:val="24"/>
            <w:szCs w:val="24"/>
          </w:rPr>
          <m:t>60∙</m:t>
        </m:r>
        <m:f>
          <m:fPr>
            <m:ctrlPr>
              <w:rPr>
                <w:rFonts w:ascii="Cambria Math" w:hAnsi="Cambria Math" w:cstheme="majorBidi"/>
                <w:i/>
                <w:color w:val="C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color w:val="C00000"/>
                <w:sz w:val="24"/>
                <w:szCs w:val="24"/>
              </w:rPr>
              <m:t>30</m:t>
            </m:r>
          </m:num>
          <m:den>
            <m:r>
              <w:rPr>
                <w:rFonts w:ascii="Cambria Math" w:hAnsi="Cambria Math" w:cstheme="majorBidi"/>
                <w:color w:val="C00000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 w:cstheme="majorBidi"/>
            <w:color w:val="C00000"/>
            <w:sz w:val="24"/>
            <w:szCs w:val="24"/>
          </w:rPr>
          <m:t xml:space="preserve"> =6∙3=18</m:t>
        </m:r>
      </m:oMath>
      <w:r w:rsidR="00847D33">
        <w:rPr>
          <w:rFonts w:asciiTheme="majorBidi" w:eastAsiaTheme="minorEastAsia" w:hAnsiTheme="majorBidi" w:cstheme="majorBidi"/>
          <w:color w:val="C00000"/>
          <w:sz w:val="24"/>
          <w:szCs w:val="24"/>
        </w:rPr>
        <w:t xml:space="preserve"> è il 30% di </w:t>
      </w:r>
      <w:r w:rsidR="00847D33" w:rsidRPr="00847D33">
        <w:rPr>
          <w:rFonts w:asciiTheme="majorBidi" w:eastAsiaTheme="minorEastAsia" w:hAnsiTheme="majorBidi" w:cstheme="majorBidi"/>
          <w:i/>
          <w:iCs/>
          <w:color w:val="C00000"/>
          <w:sz w:val="24"/>
          <w:szCs w:val="24"/>
        </w:rPr>
        <w:t>x</w:t>
      </w:r>
    </w:p>
    <w:p w14:paraId="50D82220" w14:textId="6A1BB8E7" w:rsidR="00332E41" w:rsidRPr="00332E41" w:rsidRDefault="00332E41" w:rsidP="00D56A06">
      <w:pPr>
        <w:spacing w:before="120" w:after="120" w:line="240" w:lineRule="auto"/>
        <w:rPr>
          <w:rFonts w:asciiTheme="majorBidi" w:eastAsiaTheme="minorEastAsia" w:hAnsiTheme="majorBidi" w:cstheme="majorBidi"/>
          <w:color w:val="C00000"/>
          <w:sz w:val="24"/>
          <w:szCs w:val="24"/>
        </w:rPr>
      </w:pPr>
      <w:r>
        <w:rPr>
          <w:rFonts w:asciiTheme="majorBidi" w:eastAsiaTheme="minorEastAsia" w:hAnsiTheme="majorBidi" w:cstheme="majorBidi"/>
          <w:color w:val="C00000"/>
          <w:sz w:val="24"/>
          <w:szCs w:val="24"/>
        </w:rPr>
        <w:t>La risposta corretta è la B.</w:t>
      </w:r>
    </w:p>
    <w:p w14:paraId="661883CB" w14:textId="77777777" w:rsidR="00BA4319" w:rsidRPr="006F1EAE" w:rsidRDefault="00BA4319" w:rsidP="00BA431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5584EB32" w14:textId="77777777" w:rsidR="00BA4319" w:rsidRPr="006F1EAE" w:rsidRDefault="00BA4319" w:rsidP="00BA431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D4203D5" w14:textId="673FBEF2" w:rsidR="00D56A06" w:rsidRDefault="00D56A06" w:rsidP="00D56A06">
      <w:pPr>
        <w:pStyle w:val="Titolo1"/>
        <w:rPr>
          <w:rFonts w:asciiTheme="majorBidi" w:hAnsiTheme="majorBidi"/>
        </w:rPr>
      </w:pPr>
      <w:r w:rsidRPr="006F1EAE">
        <w:rPr>
          <w:rFonts w:asciiTheme="majorBidi" w:hAnsiTheme="majorBidi"/>
        </w:rPr>
        <w:lastRenderedPageBreak/>
        <w:t>Classe TERZA</w:t>
      </w:r>
    </w:p>
    <w:p w14:paraId="28DDD212" w14:textId="77777777" w:rsidR="00BA4319" w:rsidRPr="006F1EAE" w:rsidRDefault="00BA4319" w:rsidP="00BA431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60D0CC1C" w14:textId="77777777" w:rsidR="00BA4319" w:rsidRPr="006F1EAE" w:rsidRDefault="00BA4319" w:rsidP="00BA431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797E478F" w14:textId="756487AD" w:rsidR="00D56A06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 xml:space="preserve">In un quadrato magico, la somma dei numeri di ogni riga, di ogni colonna e delle due diagonali è costante. Nel quadrato magico </w:t>
      </w:r>
      <w:r w:rsidR="009A4E98">
        <w:rPr>
          <w:rFonts w:asciiTheme="majorBidi" w:hAnsiTheme="majorBidi" w:cstheme="majorBidi"/>
          <w:sz w:val="24"/>
          <w:szCs w:val="24"/>
        </w:rPr>
        <w:t>qui sotto</w:t>
      </w:r>
      <w:r w:rsidRPr="006F1EAE">
        <w:rPr>
          <w:rFonts w:asciiTheme="majorBidi" w:hAnsiTheme="majorBidi" w:cstheme="majorBidi"/>
          <w:sz w:val="24"/>
          <w:szCs w:val="24"/>
        </w:rPr>
        <w:t xml:space="preserve"> quanto vale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a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6F1EAE">
        <w:rPr>
          <w:rFonts w:asciiTheme="majorBidi" w:hAnsiTheme="majorBidi" w:cstheme="majorBidi"/>
          <w:sz w:val="24"/>
          <w:szCs w:val="24"/>
        </w:rPr>
        <w:t>+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b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6F1EAE">
        <w:rPr>
          <w:rFonts w:asciiTheme="majorBidi" w:hAnsiTheme="majorBidi" w:cstheme="majorBidi"/>
          <w:sz w:val="24"/>
          <w:szCs w:val="24"/>
        </w:rPr>
        <w:t>+</w:t>
      </w:r>
      <w:r w:rsidR="004967CD">
        <w:rPr>
          <w:rFonts w:asciiTheme="majorBidi" w:hAnsiTheme="majorBidi" w:cstheme="majorBidi"/>
          <w:sz w:val="24"/>
          <w:szCs w:val="24"/>
        </w:rPr>
        <w:t xml:space="preserve"> </w:t>
      </w:r>
      <w:r w:rsidRPr="004967CD">
        <w:rPr>
          <w:rFonts w:asciiTheme="majorBidi" w:hAnsiTheme="majorBidi" w:cstheme="majorBidi"/>
          <w:i/>
          <w:iCs/>
          <w:sz w:val="24"/>
          <w:szCs w:val="24"/>
        </w:rPr>
        <w:t>c</w:t>
      </w:r>
      <w:r w:rsidRPr="006F1EAE">
        <w:rPr>
          <w:rFonts w:asciiTheme="majorBidi" w:hAnsiTheme="majorBidi" w:cstheme="majorBidi"/>
          <w:sz w:val="24"/>
          <w:szCs w:val="24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</w:tblGrid>
      <w:tr w:rsidR="004967CD" w14:paraId="7026030A" w14:textId="77777777" w:rsidTr="004967CD">
        <w:tc>
          <w:tcPr>
            <w:tcW w:w="562" w:type="dxa"/>
          </w:tcPr>
          <w:p w14:paraId="16264DEC" w14:textId="3DC24070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14:paraId="56880E7B" w14:textId="418ABE20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CA063EB" w14:textId="21395C49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</w:t>
            </w:r>
          </w:p>
        </w:tc>
      </w:tr>
      <w:tr w:rsidR="004967CD" w14:paraId="535DFA29" w14:textId="77777777" w:rsidTr="004967CD">
        <w:tc>
          <w:tcPr>
            <w:tcW w:w="562" w:type="dxa"/>
          </w:tcPr>
          <w:p w14:paraId="7D4F7A36" w14:textId="621383A3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6D1052E4" w14:textId="37430E7F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2648D69D" w14:textId="6B3F52FB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</w:p>
        </w:tc>
      </w:tr>
      <w:tr w:rsidR="004967CD" w14:paraId="2ABB68C4" w14:textId="77777777" w:rsidTr="004967CD">
        <w:tc>
          <w:tcPr>
            <w:tcW w:w="562" w:type="dxa"/>
          </w:tcPr>
          <w:p w14:paraId="5752C86A" w14:textId="293A6D95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14:paraId="1DDF7C54" w14:textId="228FE686" w:rsidR="004967CD" w:rsidRPr="004967CD" w:rsidRDefault="004967CD" w:rsidP="00D56A06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967C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21B1529F" w14:textId="6CE3B73F" w:rsidR="004967CD" w:rsidRDefault="004967CD" w:rsidP="00D56A0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14:paraId="7FC14139" w14:textId="77777777" w:rsidR="004967CD" w:rsidRPr="006F1EAE" w:rsidRDefault="004967CD" w:rsidP="00D56A06">
      <w:pPr>
        <w:rPr>
          <w:rFonts w:asciiTheme="majorBidi" w:hAnsiTheme="majorBidi" w:cstheme="majorBidi"/>
          <w:sz w:val="24"/>
          <w:szCs w:val="24"/>
        </w:rPr>
      </w:pPr>
    </w:p>
    <w:p w14:paraId="595E2B8B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[A] 20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4ED270B4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[B] 22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2F97DACC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[C] 26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0FD3FD8B" w14:textId="77777777" w:rsidR="004967CD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[D] 44</w:t>
      </w:r>
      <w:r w:rsidRPr="006F1EAE">
        <w:rPr>
          <w:rFonts w:asciiTheme="majorBidi" w:hAnsiTheme="majorBidi" w:cstheme="majorBidi"/>
          <w:sz w:val="24"/>
          <w:szCs w:val="24"/>
        </w:rPr>
        <w:tab/>
      </w:r>
    </w:p>
    <w:p w14:paraId="2A5400AC" w14:textId="0CDCDB41" w:rsidR="00D56A06" w:rsidRPr="006F1EAE" w:rsidRDefault="00D56A06" w:rsidP="00D56A06">
      <w:pPr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[E] 48</w:t>
      </w:r>
    </w:p>
    <w:p w14:paraId="73AA96BB" w14:textId="52B2886C" w:rsidR="00D56A06" w:rsidRDefault="00D56A06" w:rsidP="004967CD">
      <w:pPr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(Giochi di Archimede, 1999)</w:t>
      </w:r>
    </w:p>
    <w:p w14:paraId="262889A7" w14:textId="77777777" w:rsidR="004967CD" w:rsidRPr="006F1EAE" w:rsidRDefault="004967CD" w:rsidP="004967CD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72657260" w14:textId="77777777" w:rsidR="00D56A06" w:rsidRPr="004967CD" w:rsidRDefault="00D56A06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  <w:u w:val="single"/>
        </w:rPr>
      </w:pPr>
      <w:r w:rsidRPr="004967CD">
        <w:rPr>
          <w:rStyle w:val="hps"/>
          <w:rFonts w:asciiTheme="majorBidi" w:hAnsiTheme="majorBidi" w:cstheme="majorBidi"/>
          <w:color w:val="C00000"/>
          <w:u w:val="single"/>
        </w:rPr>
        <w:t>Soluzione</w:t>
      </w:r>
    </w:p>
    <w:p w14:paraId="38E1C330" w14:textId="7E270002" w:rsidR="00D56A06" w:rsidRPr="006F1EAE" w:rsidRDefault="009A4E98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</w:rPr>
      </w:pPr>
      <w:r>
        <w:rPr>
          <w:rStyle w:val="hps"/>
          <w:rFonts w:asciiTheme="majorBidi" w:hAnsiTheme="majorBidi" w:cstheme="majorBidi"/>
          <w:color w:val="C00000"/>
        </w:rPr>
        <w:t>Diagonale: 1</w:t>
      </w:r>
      <m:oMath>
        <m:r>
          <w:rPr>
            <w:rStyle w:val="hps"/>
            <w:rFonts w:ascii="Cambria Math" w:hAnsi="Cambria Math" w:cstheme="majorBidi"/>
            <w:color w:val="C00000"/>
          </w:rPr>
          <m:t>6+10+4=30</m:t>
        </m:r>
      </m:oMath>
    </w:p>
    <w:p w14:paraId="4809DB15" w14:textId="31E86E62" w:rsidR="00D56A06" w:rsidRPr="006F1EAE" w:rsidRDefault="009A4E98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</w:rPr>
      </w:pPr>
      <w:r>
        <w:rPr>
          <w:rStyle w:val="hps"/>
          <w:rFonts w:asciiTheme="majorBidi" w:hAnsiTheme="majorBidi" w:cstheme="majorBidi"/>
          <w:color w:val="C00000"/>
        </w:rPr>
        <w:t xml:space="preserve">Quindi nella prima riga: </w:t>
      </w:r>
      <m:oMath>
        <m:r>
          <w:rPr>
            <w:rStyle w:val="hps"/>
            <w:rFonts w:ascii="Cambria Math" w:hAnsi="Cambria Math" w:cstheme="majorBidi"/>
            <w:color w:val="C00000"/>
          </w:rPr>
          <m:t>16+2+a=30→a=12</m:t>
        </m:r>
      </m:oMath>
    </w:p>
    <w:p w14:paraId="3D269BE1" w14:textId="336D9767" w:rsidR="00D56A06" w:rsidRPr="006F1EAE" w:rsidRDefault="009A4E98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</w:rPr>
      </w:pPr>
      <w:r>
        <w:rPr>
          <w:rStyle w:val="hps"/>
          <w:rFonts w:asciiTheme="majorBidi" w:hAnsiTheme="majorBidi" w:cstheme="majorBidi"/>
          <w:color w:val="C00000"/>
        </w:rPr>
        <w:t xml:space="preserve">Nella prima colonna: </w:t>
      </w:r>
      <m:oMath>
        <m:r>
          <w:rPr>
            <w:rStyle w:val="hps"/>
            <w:rFonts w:ascii="Cambria Math" w:hAnsi="Cambria Math" w:cstheme="majorBidi"/>
            <w:color w:val="C00000"/>
          </w:rPr>
          <m:t>16+c+b=30→b+c=14</m:t>
        </m:r>
      </m:oMath>
    </w:p>
    <w:p w14:paraId="0D36EC1F" w14:textId="2EB06462" w:rsidR="00D56A06" w:rsidRDefault="009A4E98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</w:rPr>
      </w:pPr>
      <w:r>
        <w:rPr>
          <w:rStyle w:val="hps"/>
          <w:rFonts w:asciiTheme="majorBidi" w:hAnsiTheme="majorBidi" w:cstheme="majorBidi"/>
          <w:color w:val="C00000"/>
        </w:rPr>
        <w:t xml:space="preserve">Quindi: </w:t>
      </w:r>
      <m:oMath>
        <m:r>
          <w:rPr>
            <w:rStyle w:val="hps"/>
            <w:rFonts w:ascii="Cambria Math" w:hAnsi="Cambria Math" w:cstheme="majorBidi"/>
            <w:color w:val="C00000"/>
          </w:rPr>
          <m:t>a+b+c=12+14=26</m:t>
        </m:r>
      </m:oMath>
    </w:p>
    <w:p w14:paraId="4007D965" w14:textId="08F447CF" w:rsidR="00332E41" w:rsidRPr="006F1EAE" w:rsidRDefault="00332E41" w:rsidP="00D56A06">
      <w:pPr>
        <w:pStyle w:val="NormaleWeb"/>
        <w:spacing w:before="120" w:beforeAutospacing="0" w:after="120" w:afterAutospacing="0"/>
        <w:rPr>
          <w:rStyle w:val="hps"/>
          <w:rFonts w:asciiTheme="majorBidi" w:hAnsiTheme="majorBidi" w:cstheme="majorBidi"/>
          <w:color w:val="C00000"/>
        </w:rPr>
      </w:pPr>
      <w:r>
        <w:rPr>
          <w:rStyle w:val="hps"/>
          <w:rFonts w:asciiTheme="majorBidi" w:hAnsiTheme="majorBidi" w:cstheme="majorBidi"/>
          <w:color w:val="C00000"/>
        </w:rPr>
        <w:t>La risposta corretta è la C.</w:t>
      </w:r>
    </w:p>
    <w:p w14:paraId="4B77AB20" w14:textId="77777777" w:rsidR="00C57C29" w:rsidRPr="006F1EAE" w:rsidRDefault="00C57C29" w:rsidP="00C57C29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48ECCA75" w14:textId="77777777" w:rsidR="00C57C29" w:rsidRPr="006F1EAE" w:rsidRDefault="00C57C29" w:rsidP="00C57C29">
      <w:pP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027FD83E" w14:textId="1EC4C250" w:rsidR="00D56A06" w:rsidRPr="006F1EAE" w:rsidRDefault="00D56A06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 xml:space="preserve">Luca ha messo da parte 54,40 euro. Nel suo gruzzolo ci sono solo monete da 2 euro, da 1 euro e da 20 centesimi di euro. Il numero dei tre tipi di monete presenti nel gruzzolo di Luca è lo stesso. Quante monete da 1 euro ha Luca? </w:t>
      </w:r>
    </w:p>
    <w:p w14:paraId="7D977DB7" w14:textId="3CC938E8" w:rsidR="00D56A06" w:rsidRDefault="00D56A06" w:rsidP="00C57C29">
      <w:pPr>
        <w:spacing w:before="120" w:after="12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F1EAE">
        <w:rPr>
          <w:rFonts w:asciiTheme="majorBidi" w:hAnsiTheme="majorBidi" w:cstheme="majorBidi"/>
          <w:sz w:val="24"/>
          <w:szCs w:val="24"/>
        </w:rPr>
        <w:t>(Giochi d’autunno</w:t>
      </w:r>
      <w:r w:rsidR="00ED4DC6">
        <w:rPr>
          <w:rFonts w:asciiTheme="majorBidi" w:hAnsiTheme="majorBidi" w:cstheme="majorBidi"/>
          <w:sz w:val="24"/>
          <w:szCs w:val="24"/>
        </w:rPr>
        <w:t xml:space="preserve"> Bocconi</w:t>
      </w:r>
      <w:r w:rsidRPr="006F1EAE">
        <w:rPr>
          <w:rFonts w:asciiTheme="majorBidi" w:hAnsiTheme="majorBidi" w:cstheme="majorBidi"/>
          <w:sz w:val="24"/>
          <w:szCs w:val="24"/>
        </w:rPr>
        <w:t>, 2016)</w:t>
      </w:r>
    </w:p>
    <w:p w14:paraId="46381A25" w14:textId="77777777" w:rsidR="00C57C29" w:rsidRPr="006F1EAE" w:rsidRDefault="00C57C29" w:rsidP="00D56A06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</w:p>
    <w:p w14:paraId="37BEC25B" w14:textId="77777777" w:rsidR="00D56A06" w:rsidRPr="00C57C29" w:rsidRDefault="00D56A06" w:rsidP="00D56A06">
      <w:pPr>
        <w:spacing w:before="120" w:after="120" w:line="240" w:lineRule="auto"/>
        <w:rPr>
          <w:rFonts w:asciiTheme="majorBidi" w:hAnsiTheme="majorBidi" w:cstheme="majorBidi"/>
          <w:color w:val="C00000"/>
          <w:sz w:val="24"/>
          <w:szCs w:val="24"/>
          <w:u w:val="single"/>
        </w:rPr>
      </w:pPr>
      <w:r w:rsidRPr="00C57C29">
        <w:rPr>
          <w:rFonts w:asciiTheme="majorBidi" w:hAnsiTheme="majorBidi" w:cstheme="majorBidi"/>
          <w:color w:val="C00000"/>
          <w:sz w:val="24"/>
          <w:szCs w:val="24"/>
          <w:u w:val="single"/>
        </w:rPr>
        <w:t>Soluzione</w:t>
      </w:r>
    </w:p>
    <w:p w14:paraId="377946C8" w14:textId="0519F69E" w:rsidR="001E62EB" w:rsidRPr="00DD1811" w:rsidRDefault="00D56A06" w:rsidP="00C57C29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color w:val="C00000"/>
          <w:sz w:val="24"/>
          <w:szCs w:val="24"/>
        </w:rPr>
      </w:pPr>
      <m:oMathPara>
        <m:oMath>
          <m:r>
            <w:rPr>
              <w:rFonts w:ascii="Cambria Math" w:hAnsi="Cambria Math" w:cstheme="majorBidi"/>
              <w:color w:val="C00000"/>
              <w:sz w:val="24"/>
              <w:szCs w:val="24"/>
            </w:rPr>
            <m:t>2x+x+0,2x=54,40→x=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54,40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3,2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544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32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272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16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136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8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68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color w:val="C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34</m:t>
              </m:r>
            </m:num>
            <m:den>
              <m:r>
                <w:rPr>
                  <w:rFonts w:ascii="Cambria Math" w:hAnsi="Cambria Math" w:cstheme="majorBidi"/>
                  <w:color w:val="C0000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theme="majorBidi"/>
              <w:color w:val="C00000"/>
              <w:sz w:val="24"/>
              <w:szCs w:val="24"/>
            </w:rPr>
            <m:t>=17</m:t>
          </m:r>
        </m:oMath>
      </m:oMathPara>
    </w:p>
    <w:p w14:paraId="63CC8518" w14:textId="77777777" w:rsidR="00DD7EB6" w:rsidRPr="006F1EAE" w:rsidRDefault="00DD7EB6" w:rsidP="00DD7EB6">
      <w:pPr>
        <w:pBdr>
          <w:bottom w:val="single" w:sz="6" w:space="1" w:color="auto"/>
        </w:pBdr>
        <w:spacing w:before="120" w:after="120" w:line="240" w:lineRule="auto"/>
        <w:jc w:val="center"/>
        <w:rPr>
          <w:rFonts w:asciiTheme="majorBidi" w:eastAsiaTheme="majorEastAsia" w:hAnsiTheme="majorBidi" w:cstheme="majorBidi"/>
          <w:color w:val="2F5496" w:themeColor="accent1" w:themeShade="BF"/>
          <w:sz w:val="24"/>
          <w:szCs w:val="24"/>
        </w:rPr>
      </w:pPr>
    </w:p>
    <w:p w14:paraId="5016CCF6" w14:textId="77777777" w:rsidR="00DD1811" w:rsidRPr="00C57C29" w:rsidRDefault="00DD1811" w:rsidP="00C57C29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color w:val="C00000"/>
          <w:sz w:val="24"/>
          <w:szCs w:val="24"/>
        </w:rPr>
      </w:pPr>
    </w:p>
    <w:sectPr w:rsidR="00DD1811" w:rsidRPr="00C57C29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8B765" w14:textId="77777777" w:rsidR="000D2B8F" w:rsidRDefault="000D2B8F" w:rsidP="00D56A06">
      <w:pPr>
        <w:spacing w:after="0" w:line="240" w:lineRule="auto"/>
      </w:pPr>
      <w:r>
        <w:separator/>
      </w:r>
    </w:p>
  </w:endnote>
  <w:endnote w:type="continuationSeparator" w:id="0">
    <w:p w14:paraId="37139276" w14:textId="77777777" w:rsidR="000D2B8F" w:rsidRDefault="000D2B8F" w:rsidP="00D5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03ACD" w14:textId="77777777" w:rsidR="00D56A06" w:rsidRDefault="00D56A06">
    <w:pPr>
      <w:pStyle w:val="Pidipagina"/>
    </w:pPr>
    <w:r w:rsidRPr="00D56A06">
      <w:rPr>
        <w:rFonts w:ascii="Calibri" w:hAnsi="Calibri" w:cs="Calibri"/>
        <w:lang w:val="en-US"/>
      </w:rPr>
      <w:t>©</w:t>
    </w:r>
    <w:r w:rsidRPr="00D56A06">
      <w:rPr>
        <w:lang w:val="en-US"/>
      </w:rPr>
      <w:t>2021 Mondadori Education S.p.A.</w:t>
    </w:r>
    <w:r>
      <w:ptab w:relativeTo="margin" w:alignment="center" w:leader="none"/>
    </w:r>
    <w:r>
      <w:ptab w:relativeTo="margin" w:alignment="right" w:leader="none"/>
    </w:r>
    <w:r>
      <w:t xml:space="preserve">Materiali a cura di Ubaldo </w:t>
    </w:r>
    <w:proofErr w:type="spellStart"/>
    <w:r>
      <w:t>Pernigo</w:t>
    </w:r>
    <w:proofErr w:type="spellEnd"/>
    <w:r>
      <w:t xml:space="preserve"> e Marco Tarocco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76AA0" w14:textId="77777777" w:rsidR="000D2B8F" w:rsidRDefault="000D2B8F" w:rsidP="00D56A06">
      <w:pPr>
        <w:spacing w:after="0" w:line="240" w:lineRule="auto"/>
      </w:pPr>
      <w:r>
        <w:separator/>
      </w:r>
    </w:p>
  </w:footnote>
  <w:footnote w:type="continuationSeparator" w:id="0">
    <w:p w14:paraId="7DFF286F" w14:textId="77777777" w:rsidR="000D2B8F" w:rsidRDefault="000D2B8F" w:rsidP="00D5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D0D20" w14:textId="77777777" w:rsidR="00D56A06" w:rsidRDefault="00D56A06" w:rsidP="00D56A06">
    <w:pPr>
      <w:pStyle w:val="Intestazione"/>
      <w:jc w:val="center"/>
    </w:pPr>
    <w:r>
      <w:t>Sfide matematiche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06"/>
    <w:rsid w:val="000221B9"/>
    <w:rsid w:val="000D2B8F"/>
    <w:rsid w:val="001908B9"/>
    <w:rsid w:val="001E62EB"/>
    <w:rsid w:val="00332E41"/>
    <w:rsid w:val="004967CD"/>
    <w:rsid w:val="006F1EAE"/>
    <w:rsid w:val="007E3300"/>
    <w:rsid w:val="00827FC0"/>
    <w:rsid w:val="00847D33"/>
    <w:rsid w:val="009A4E98"/>
    <w:rsid w:val="00B51BC6"/>
    <w:rsid w:val="00BA4319"/>
    <w:rsid w:val="00BC5916"/>
    <w:rsid w:val="00C57C29"/>
    <w:rsid w:val="00D56A06"/>
    <w:rsid w:val="00DD1811"/>
    <w:rsid w:val="00DD7EB6"/>
    <w:rsid w:val="00ED4DC6"/>
    <w:rsid w:val="00F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047B"/>
  <w15:chartTrackingRefBased/>
  <w15:docId w15:val="{3AF69555-0D50-1948-97BF-D846E763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6A06"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6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6A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56A0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5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56A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Carpredefinitoparagrafo"/>
    <w:rsid w:val="00D56A06"/>
  </w:style>
  <w:style w:type="paragraph" w:styleId="Intestazione">
    <w:name w:val="header"/>
    <w:basedOn w:val="Normale"/>
    <w:link w:val="IntestazioneCarattere"/>
    <w:uiPriority w:val="99"/>
    <w:unhideWhenUsed/>
    <w:rsid w:val="00D5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A06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D5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A06"/>
    <w:rPr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1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21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21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1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1B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1B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1B9"/>
    <w:rPr>
      <w:rFonts w:ascii="Times New Roman" w:hAnsi="Times New Roman" w:cs="Times New Roman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C59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New</cp:lastModifiedBy>
  <cp:revision>18</cp:revision>
  <dcterms:created xsi:type="dcterms:W3CDTF">2020-12-16T11:00:00Z</dcterms:created>
  <dcterms:modified xsi:type="dcterms:W3CDTF">2020-12-17T08:12:00Z</dcterms:modified>
</cp:coreProperties>
</file>